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74E" w:rsidRPr="007A7729" w:rsidRDefault="00C631A1" w:rsidP="006A1C99">
      <w:pPr>
        <w:spacing w:after="0"/>
        <w:jc w:val="both"/>
        <w:rPr>
          <w:color w:val="auto"/>
        </w:rPr>
      </w:pPr>
      <w:r w:rsidRPr="007A7729">
        <w:rPr>
          <w:b/>
          <w:noProof/>
          <w:color w:val="auto"/>
          <w:sz w:val="18"/>
          <w:lang w:val="en-US" w:eastAsia="en-US"/>
        </w:rPr>
        <w:drawing>
          <wp:anchor distT="0" distB="0" distL="114300" distR="114300" simplePos="0" relativeHeight="251659264" behindDoc="0" locked="0" layoutInCell="1" allowOverlap="1">
            <wp:simplePos x="0" y="0"/>
            <wp:positionH relativeFrom="margin">
              <wp:posOffset>3156585</wp:posOffset>
            </wp:positionH>
            <wp:positionV relativeFrom="margin">
              <wp:posOffset>-57150</wp:posOffset>
            </wp:positionV>
            <wp:extent cx="2638425" cy="1428750"/>
            <wp:effectExtent l="19050" t="0" r="9525" b="0"/>
            <wp:wrapSquare wrapText="bothSides"/>
            <wp:docPr id="1" name="Slika 0" descr="isoinz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oinzd.jpg"/>
                    <pic:cNvPicPr/>
                  </pic:nvPicPr>
                  <pic:blipFill>
                    <a:blip r:embed="rId8" cstate="print"/>
                    <a:stretch>
                      <a:fillRect/>
                    </a:stretch>
                  </pic:blipFill>
                  <pic:spPr>
                    <a:xfrm>
                      <a:off x="0" y="0"/>
                      <a:ext cx="2638425" cy="1428750"/>
                    </a:xfrm>
                    <a:prstGeom prst="rect">
                      <a:avLst/>
                    </a:prstGeom>
                  </pic:spPr>
                </pic:pic>
              </a:graphicData>
            </a:graphic>
          </wp:anchor>
        </w:drawing>
      </w:r>
      <w:r w:rsidR="009A0D84" w:rsidRPr="007A7729">
        <w:rPr>
          <w:b/>
          <w:color w:val="auto"/>
          <w:sz w:val="18"/>
        </w:rPr>
        <w:t xml:space="preserve">ZDRAVSTVENI DOM DRAVOGRAD </w:t>
      </w:r>
    </w:p>
    <w:p w:rsidR="00C631A1" w:rsidRPr="007A7729" w:rsidRDefault="009A0D84" w:rsidP="00C631A1">
      <w:pPr>
        <w:spacing w:after="0"/>
        <w:ind w:left="-5" w:right="102" w:hanging="10"/>
        <w:jc w:val="both"/>
        <w:rPr>
          <w:color w:val="auto"/>
          <w:sz w:val="18"/>
        </w:rPr>
      </w:pPr>
      <w:r w:rsidRPr="007A7729">
        <w:rPr>
          <w:color w:val="auto"/>
          <w:sz w:val="18"/>
        </w:rPr>
        <w:t xml:space="preserve">Trg 4. julija 4, </w:t>
      </w:r>
    </w:p>
    <w:p w:rsidR="00C631A1" w:rsidRPr="007A7729" w:rsidRDefault="009A0D84" w:rsidP="00C631A1">
      <w:pPr>
        <w:spacing w:after="0" w:line="240" w:lineRule="auto"/>
        <w:ind w:left="-5" w:right="102" w:hanging="10"/>
        <w:jc w:val="both"/>
        <w:rPr>
          <w:color w:val="auto"/>
          <w:sz w:val="18"/>
        </w:rPr>
      </w:pPr>
      <w:r w:rsidRPr="007A7729">
        <w:rPr>
          <w:color w:val="auto"/>
          <w:sz w:val="18"/>
        </w:rPr>
        <w:t xml:space="preserve">2370 Dravograd </w:t>
      </w:r>
    </w:p>
    <w:p w:rsidR="00C631A1" w:rsidRPr="007A7729" w:rsidRDefault="009A0D84" w:rsidP="00C631A1">
      <w:pPr>
        <w:spacing w:after="0" w:line="240" w:lineRule="auto"/>
        <w:ind w:left="-5" w:right="102" w:hanging="10"/>
        <w:jc w:val="both"/>
        <w:rPr>
          <w:color w:val="auto"/>
          <w:sz w:val="18"/>
        </w:rPr>
      </w:pPr>
      <w:r w:rsidRPr="007A7729">
        <w:rPr>
          <w:color w:val="auto"/>
          <w:sz w:val="18"/>
        </w:rPr>
        <w:t>(d.</w:t>
      </w:r>
      <w:r w:rsidR="00931713" w:rsidRPr="007A7729">
        <w:rPr>
          <w:color w:val="auto"/>
          <w:sz w:val="18"/>
        </w:rPr>
        <w:t xml:space="preserve"> št.: 59189487)      </w:t>
      </w:r>
    </w:p>
    <w:p w:rsidR="00C631A1" w:rsidRPr="007A7729" w:rsidRDefault="00931713" w:rsidP="00C631A1">
      <w:pPr>
        <w:spacing w:after="0" w:line="240" w:lineRule="auto"/>
        <w:ind w:left="-5" w:right="102" w:hanging="10"/>
        <w:jc w:val="both"/>
        <w:rPr>
          <w:color w:val="auto"/>
          <w:sz w:val="18"/>
        </w:rPr>
      </w:pPr>
      <w:r w:rsidRPr="007A7729">
        <w:rPr>
          <w:color w:val="auto"/>
          <w:sz w:val="18"/>
        </w:rPr>
        <w:t>T: 02 87</w:t>
      </w:r>
      <w:r w:rsidR="00F05D59">
        <w:rPr>
          <w:color w:val="auto"/>
          <w:sz w:val="18"/>
        </w:rPr>
        <w:t xml:space="preserve"> 23 </w:t>
      </w:r>
      <w:r w:rsidRPr="007A7729">
        <w:rPr>
          <w:color w:val="auto"/>
          <w:sz w:val="18"/>
        </w:rPr>
        <w:t xml:space="preserve">400, </w:t>
      </w:r>
    </w:p>
    <w:p w:rsidR="00C631A1" w:rsidRPr="007A7729" w:rsidRDefault="00931713" w:rsidP="00C631A1">
      <w:pPr>
        <w:spacing w:after="0" w:line="240" w:lineRule="auto"/>
        <w:ind w:left="-5" w:right="102" w:hanging="10"/>
        <w:jc w:val="both"/>
        <w:rPr>
          <w:color w:val="auto"/>
          <w:sz w:val="18"/>
        </w:rPr>
      </w:pPr>
      <w:r w:rsidRPr="007A7729">
        <w:rPr>
          <w:color w:val="auto"/>
          <w:sz w:val="18"/>
        </w:rPr>
        <w:t>F:028723</w:t>
      </w:r>
      <w:r w:rsidR="00F05D59">
        <w:rPr>
          <w:color w:val="auto"/>
          <w:sz w:val="18"/>
        </w:rPr>
        <w:t xml:space="preserve"> 4</w:t>
      </w:r>
      <w:r w:rsidRPr="007A7729">
        <w:rPr>
          <w:color w:val="auto"/>
          <w:sz w:val="18"/>
        </w:rPr>
        <w:t>03</w:t>
      </w:r>
    </w:p>
    <w:p w:rsidR="00FF1342" w:rsidRPr="00F9462C" w:rsidRDefault="009A0D84" w:rsidP="00FF1342">
      <w:pPr>
        <w:spacing w:after="0" w:line="240" w:lineRule="auto"/>
        <w:ind w:left="-5" w:right="102" w:hanging="10"/>
        <w:jc w:val="both"/>
        <w:rPr>
          <w:color w:val="auto"/>
          <w:sz w:val="18"/>
        </w:rPr>
      </w:pPr>
      <w:r w:rsidRPr="007A7729">
        <w:rPr>
          <w:color w:val="auto"/>
          <w:sz w:val="18"/>
        </w:rPr>
        <w:t>E:</w:t>
      </w:r>
      <w:hyperlink r:id="rId9" w:history="1">
        <w:r w:rsidR="00AC299B" w:rsidRPr="007A7729">
          <w:rPr>
            <w:rStyle w:val="Hiperpovezava"/>
            <w:color w:val="auto"/>
            <w:sz w:val="18"/>
          </w:rPr>
          <w:t>info@zd-dravograd.si</w:t>
        </w:r>
      </w:hyperlink>
      <w:r w:rsidR="00F9462C">
        <w:rPr>
          <w:noProof/>
          <w:color w:val="auto"/>
          <w:lang w:val="en-US" w:eastAsia="en-US"/>
        </w:rPr>
        <w:tab/>
      </w:r>
    </w:p>
    <w:p w:rsidR="00FF1342" w:rsidRDefault="00FF1342" w:rsidP="00FF1342">
      <w:pPr>
        <w:spacing w:after="0" w:line="240" w:lineRule="auto"/>
        <w:ind w:left="-5" w:right="102" w:hanging="10"/>
        <w:jc w:val="both"/>
        <w:rPr>
          <w:noProof/>
          <w:color w:val="auto"/>
          <w:lang w:val="en-US" w:eastAsia="en-US"/>
        </w:rPr>
      </w:pPr>
    </w:p>
    <w:p w:rsidR="00B72735" w:rsidRPr="007A7729" w:rsidRDefault="00B72735" w:rsidP="00FF1342">
      <w:pPr>
        <w:spacing w:after="0" w:line="240" w:lineRule="auto"/>
        <w:ind w:left="-5" w:right="102" w:hanging="10"/>
        <w:jc w:val="both"/>
        <w:rPr>
          <w:color w:val="auto"/>
          <w:sz w:val="4"/>
        </w:rPr>
      </w:pPr>
      <w:r w:rsidRPr="007A7729">
        <w:rPr>
          <w:noProof/>
          <w:color w:val="auto"/>
          <w:lang w:val="en-US" w:eastAsia="en-US"/>
        </w:rPr>
        <w:tab/>
      </w:r>
      <w:r w:rsidRPr="007A7729">
        <w:rPr>
          <w:noProof/>
          <w:color w:val="auto"/>
          <w:lang w:val="en-US" w:eastAsia="en-US"/>
        </w:rPr>
        <w:tab/>
      </w:r>
      <w:r w:rsidRPr="007A7729">
        <w:rPr>
          <w:noProof/>
          <w:color w:val="auto"/>
          <w:lang w:val="en-US" w:eastAsia="en-US"/>
        </w:rPr>
        <w:tab/>
      </w:r>
      <w:r w:rsidRPr="007A7729">
        <w:rPr>
          <w:noProof/>
          <w:color w:val="auto"/>
          <w:lang w:val="en-US" w:eastAsia="en-US"/>
        </w:rPr>
        <w:tab/>
      </w:r>
    </w:p>
    <w:p w:rsidR="00E6320B" w:rsidRDefault="00E6320B" w:rsidP="00901D5E">
      <w:pPr>
        <w:spacing w:after="0"/>
        <w:jc w:val="both"/>
        <w:rPr>
          <w:bCs/>
          <w:color w:val="auto"/>
          <w:sz w:val="28"/>
          <w:szCs w:val="28"/>
        </w:rPr>
      </w:pPr>
    </w:p>
    <w:p w:rsidR="00E6320B" w:rsidRDefault="00E6320B" w:rsidP="00901D5E">
      <w:pPr>
        <w:spacing w:after="0"/>
        <w:jc w:val="both"/>
        <w:rPr>
          <w:bCs/>
          <w:color w:val="auto"/>
          <w:sz w:val="28"/>
          <w:szCs w:val="28"/>
        </w:rPr>
      </w:pPr>
    </w:p>
    <w:p w:rsidR="00E6320B" w:rsidRDefault="00E6320B" w:rsidP="00901D5E">
      <w:pPr>
        <w:spacing w:after="0"/>
        <w:jc w:val="both"/>
        <w:rPr>
          <w:bCs/>
          <w:color w:val="auto"/>
          <w:sz w:val="28"/>
          <w:szCs w:val="28"/>
        </w:rPr>
      </w:pPr>
    </w:p>
    <w:p w:rsidR="00E6320B" w:rsidRDefault="00E6320B" w:rsidP="00901D5E">
      <w:pPr>
        <w:spacing w:after="0"/>
        <w:jc w:val="both"/>
        <w:rPr>
          <w:bCs/>
          <w:color w:val="auto"/>
          <w:sz w:val="28"/>
          <w:szCs w:val="28"/>
        </w:rPr>
      </w:pPr>
    </w:p>
    <w:p w:rsidR="00397245" w:rsidRDefault="00397245" w:rsidP="00901D5E">
      <w:pPr>
        <w:spacing w:after="0"/>
        <w:jc w:val="both"/>
        <w:rPr>
          <w:bCs/>
          <w:color w:val="auto"/>
          <w:sz w:val="28"/>
          <w:szCs w:val="28"/>
        </w:rPr>
      </w:pPr>
    </w:p>
    <w:p w:rsidR="00A07289" w:rsidRPr="00991D01" w:rsidRDefault="00FC1910" w:rsidP="00991D01">
      <w:pPr>
        <w:spacing w:after="0"/>
        <w:jc w:val="center"/>
        <w:rPr>
          <w:rFonts w:ascii="Times New Roman" w:hAnsi="Times New Roman" w:cs="Times New Roman"/>
          <w:bCs/>
          <w:color w:val="auto"/>
          <w:sz w:val="28"/>
          <w:szCs w:val="28"/>
        </w:rPr>
      </w:pPr>
      <w:r w:rsidRPr="00991D01">
        <w:rPr>
          <w:rFonts w:ascii="Times New Roman" w:hAnsi="Times New Roman" w:cs="Times New Roman"/>
          <w:bCs/>
          <w:color w:val="auto"/>
          <w:sz w:val="28"/>
          <w:szCs w:val="28"/>
        </w:rPr>
        <w:t>Razpisna dokumentacija v zvezi z oddajo javnega naročila</w:t>
      </w:r>
    </w:p>
    <w:p w:rsidR="00E6320B" w:rsidRPr="00C11A33" w:rsidRDefault="00E6320B" w:rsidP="00E6320B">
      <w:pPr>
        <w:spacing w:after="0"/>
        <w:jc w:val="center"/>
        <w:rPr>
          <w:rFonts w:ascii="Times New Roman" w:hAnsi="Times New Roman" w:cs="Times New Roman"/>
          <w:bCs/>
          <w:color w:val="auto"/>
          <w:sz w:val="36"/>
          <w:szCs w:val="36"/>
        </w:rPr>
      </w:pPr>
    </w:p>
    <w:p w:rsidR="00E6320B" w:rsidRPr="00C11A33" w:rsidRDefault="00E6320B" w:rsidP="00E6320B">
      <w:pPr>
        <w:spacing w:after="0"/>
        <w:jc w:val="center"/>
        <w:rPr>
          <w:rFonts w:ascii="Times New Roman" w:hAnsi="Times New Roman" w:cs="Times New Roman"/>
          <w:bCs/>
          <w:color w:val="auto"/>
          <w:sz w:val="36"/>
          <w:szCs w:val="36"/>
        </w:rPr>
      </w:pPr>
    </w:p>
    <w:p w:rsidR="00E6320B" w:rsidRPr="00FC1910" w:rsidRDefault="00E6320B" w:rsidP="00991D01">
      <w:pPr>
        <w:spacing w:after="0"/>
        <w:jc w:val="center"/>
        <w:rPr>
          <w:rFonts w:ascii="Times New Roman" w:hAnsi="Times New Roman" w:cs="Times New Roman"/>
          <w:bCs/>
          <w:color w:val="auto"/>
          <w:sz w:val="24"/>
          <w:szCs w:val="24"/>
        </w:rPr>
      </w:pPr>
      <w:r w:rsidRPr="00FC1910">
        <w:rPr>
          <w:rFonts w:ascii="Times New Roman" w:hAnsi="Times New Roman" w:cs="Times New Roman"/>
          <w:bCs/>
          <w:color w:val="auto"/>
          <w:sz w:val="24"/>
          <w:szCs w:val="24"/>
        </w:rPr>
        <w:t>PREDMET JAVNEGA NAROČILA:</w:t>
      </w:r>
    </w:p>
    <w:p w:rsidR="00057B0F" w:rsidRPr="00C11A33" w:rsidRDefault="00057B0F" w:rsidP="00991D01">
      <w:pPr>
        <w:spacing w:after="0"/>
        <w:jc w:val="center"/>
        <w:rPr>
          <w:rFonts w:ascii="Times New Roman" w:hAnsi="Times New Roman" w:cs="Times New Roman"/>
          <w:bCs/>
          <w:color w:val="auto"/>
          <w:sz w:val="36"/>
          <w:szCs w:val="36"/>
        </w:rPr>
      </w:pPr>
    </w:p>
    <w:p w:rsidR="007A32B4" w:rsidRPr="00AA637D" w:rsidRDefault="007A32B4" w:rsidP="007A32B4">
      <w:pPr>
        <w:spacing w:after="0"/>
        <w:jc w:val="center"/>
        <w:rPr>
          <w:rFonts w:asciiTheme="minorHAnsi" w:hAnsiTheme="minorHAnsi" w:cstheme="minorHAnsi"/>
          <w:b/>
          <w:color w:val="auto"/>
          <w:sz w:val="24"/>
          <w:szCs w:val="24"/>
        </w:rPr>
      </w:pPr>
      <w:bookmarkStart w:id="0" w:name="_Hlk31627924"/>
      <w:bookmarkStart w:id="1" w:name="_Hlk32313507"/>
      <w:bookmarkStart w:id="2" w:name="_Hlk31702134"/>
      <w:r w:rsidRPr="00AA637D">
        <w:rPr>
          <w:rFonts w:asciiTheme="minorHAnsi" w:hAnsiTheme="minorHAnsi" w:cstheme="minorHAnsi"/>
          <w:b/>
          <w:color w:val="auto"/>
          <w:sz w:val="24"/>
          <w:szCs w:val="24"/>
        </w:rPr>
        <w:t>REAGENT</w:t>
      </w:r>
      <w:r w:rsidR="00527DB4">
        <w:rPr>
          <w:rFonts w:asciiTheme="minorHAnsi" w:hAnsiTheme="minorHAnsi" w:cstheme="minorHAnsi"/>
          <w:b/>
          <w:color w:val="auto"/>
          <w:sz w:val="24"/>
          <w:szCs w:val="24"/>
        </w:rPr>
        <w:t xml:space="preserve">I </w:t>
      </w:r>
      <w:r w:rsidRPr="00AA637D">
        <w:rPr>
          <w:rFonts w:asciiTheme="minorHAnsi" w:hAnsiTheme="minorHAnsi" w:cstheme="minorHAnsi"/>
          <w:b/>
          <w:color w:val="auto"/>
          <w:sz w:val="24"/>
          <w:szCs w:val="24"/>
        </w:rPr>
        <w:t>IN POTROŠN</w:t>
      </w:r>
      <w:r w:rsidR="00527DB4">
        <w:rPr>
          <w:rFonts w:asciiTheme="minorHAnsi" w:hAnsiTheme="minorHAnsi" w:cstheme="minorHAnsi"/>
          <w:b/>
          <w:color w:val="auto"/>
          <w:sz w:val="24"/>
          <w:szCs w:val="24"/>
        </w:rPr>
        <w:t>I</w:t>
      </w:r>
      <w:r w:rsidRPr="00AA637D">
        <w:rPr>
          <w:rFonts w:asciiTheme="minorHAnsi" w:hAnsiTheme="minorHAnsi" w:cstheme="minorHAnsi"/>
          <w:b/>
          <w:color w:val="auto"/>
          <w:sz w:val="24"/>
          <w:szCs w:val="24"/>
        </w:rPr>
        <w:t xml:space="preserve"> MATERIAL ZA ANALIZATOR SYSMEX XN-550</w:t>
      </w:r>
      <w:bookmarkEnd w:id="0"/>
      <w:r>
        <w:rPr>
          <w:rFonts w:asciiTheme="minorHAnsi" w:hAnsiTheme="minorHAnsi" w:cstheme="minorHAnsi"/>
          <w:b/>
          <w:color w:val="auto"/>
          <w:sz w:val="24"/>
          <w:szCs w:val="24"/>
        </w:rPr>
        <w:t xml:space="preserve"> </w:t>
      </w:r>
      <w:r w:rsidRPr="00AA637D">
        <w:rPr>
          <w:rFonts w:asciiTheme="minorHAnsi" w:hAnsiTheme="minorHAnsi" w:cstheme="minorHAnsi"/>
          <w:b/>
          <w:color w:val="auto"/>
          <w:sz w:val="24"/>
          <w:szCs w:val="24"/>
        </w:rPr>
        <w:t>IN BIOKEMIJSKI ANALIZATOR Z BREZPLAČNO UPO</w:t>
      </w:r>
      <w:r>
        <w:rPr>
          <w:rFonts w:asciiTheme="minorHAnsi" w:hAnsiTheme="minorHAnsi" w:cstheme="minorHAnsi"/>
          <w:b/>
          <w:color w:val="auto"/>
          <w:sz w:val="24"/>
          <w:szCs w:val="24"/>
        </w:rPr>
        <w:t xml:space="preserve">RABO IN </w:t>
      </w:r>
      <w:r w:rsidRPr="00AA637D">
        <w:rPr>
          <w:rFonts w:asciiTheme="minorHAnsi" w:hAnsiTheme="minorHAnsi" w:cstheme="minorHAnsi"/>
          <w:b/>
          <w:color w:val="auto"/>
          <w:sz w:val="24"/>
          <w:szCs w:val="24"/>
        </w:rPr>
        <w:t>VZDRŽEVANJE BIOKEMIJSKEGA ANALIZATORJA</w:t>
      </w:r>
      <w:r w:rsidR="00D1315D">
        <w:rPr>
          <w:rFonts w:asciiTheme="minorHAnsi" w:hAnsiTheme="minorHAnsi" w:cstheme="minorHAnsi"/>
          <w:b/>
          <w:color w:val="auto"/>
          <w:sz w:val="24"/>
          <w:szCs w:val="24"/>
        </w:rPr>
        <w:t xml:space="preserve"> TER</w:t>
      </w:r>
      <w:r w:rsidRPr="00AA637D">
        <w:rPr>
          <w:rFonts w:asciiTheme="minorHAnsi" w:hAnsiTheme="minorHAnsi" w:cstheme="minorHAnsi"/>
          <w:b/>
          <w:color w:val="auto"/>
          <w:sz w:val="24"/>
          <w:szCs w:val="24"/>
        </w:rPr>
        <w:t xml:space="preserve"> SISTEM</w:t>
      </w:r>
      <w:r w:rsidR="00527DB4">
        <w:rPr>
          <w:rFonts w:asciiTheme="minorHAnsi" w:hAnsiTheme="minorHAnsi" w:cstheme="minorHAnsi"/>
          <w:b/>
          <w:color w:val="auto"/>
          <w:sz w:val="24"/>
          <w:szCs w:val="24"/>
        </w:rPr>
        <w:t>A</w:t>
      </w:r>
      <w:r w:rsidRPr="00AA637D">
        <w:rPr>
          <w:rFonts w:asciiTheme="minorHAnsi" w:hAnsiTheme="minorHAnsi" w:cstheme="minorHAnsi"/>
          <w:b/>
          <w:color w:val="auto"/>
          <w:sz w:val="24"/>
          <w:szCs w:val="24"/>
        </w:rPr>
        <w:t xml:space="preserve"> ZA PRIPRAVO VODE</w:t>
      </w:r>
    </w:p>
    <w:bookmarkEnd w:id="1"/>
    <w:p w:rsidR="00E9077D" w:rsidRDefault="00E9077D" w:rsidP="00FC1910">
      <w:pPr>
        <w:spacing w:after="0"/>
        <w:jc w:val="both"/>
        <w:rPr>
          <w:rFonts w:ascii="Times New Roman" w:hAnsi="Times New Roman" w:cs="Times New Roman"/>
          <w:b/>
          <w:color w:val="auto"/>
          <w:sz w:val="24"/>
          <w:szCs w:val="24"/>
        </w:rPr>
      </w:pPr>
    </w:p>
    <w:bookmarkEnd w:id="2"/>
    <w:p w:rsidR="00FC1910" w:rsidRDefault="00FC1910" w:rsidP="00FC1910">
      <w:pPr>
        <w:spacing w:after="0"/>
        <w:jc w:val="both"/>
        <w:rPr>
          <w:rFonts w:ascii="Times New Roman" w:hAnsi="Times New Roman" w:cs="Times New Roman"/>
          <w:b/>
          <w:color w:val="auto"/>
          <w:sz w:val="24"/>
          <w:szCs w:val="24"/>
        </w:rPr>
      </w:pPr>
    </w:p>
    <w:p w:rsidR="00FC1910" w:rsidRPr="00AA637D" w:rsidRDefault="00FC1910" w:rsidP="00991D01">
      <w:pPr>
        <w:spacing w:after="0"/>
        <w:jc w:val="center"/>
        <w:rPr>
          <w:rFonts w:asciiTheme="minorHAnsi" w:hAnsiTheme="minorHAnsi" w:cstheme="minorHAnsi"/>
          <w:b/>
          <w:color w:val="auto"/>
          <w:sz w:val="24"/>
          <w:szCs w:val="24"/>
        </w:rPr>
      </w:pPr>
      <w:r w:rsidRPr="00AA637D">
        <w:rPr>
          <w:rFonts w:asciiTheme="minorHAnsi" w:hAnsiTheme="minorHAnsi" w:cstheme="minorHAnsi"/>
          <w:b/>
          <w:color w:val="auto"/>
          <w:sz w:val="24"/>
          <w:szCs w:val="24"/>
        </w:rPr>
        <w:t xml:space="preserve">Vrsta postopka: </w:t>
      </w:r>
      <w:r w:rsidR="00991D01">
        <w:rPr>
          <w:rFonts w:asciiTheme="minorHAnsi" w:hAnsiTheme="minorHAnsi" w:cstheme="minorHAnsi"/>
          <w:b/>
          <w:color w:val="auto"/>
          <w:sz w:val="24"/>
          <w:szCs w:val="24"/>
        </w:rPr>
        <w:t>javno naročilo blaga po odprtem postopku</w:t>
      </w:r>
    </w:p>
    <w:p w:rsidR="00E6320B" w:rsidRPr="00FC1910" w:rsidRDefault="00D8750C" w:rsidP="00FC1910">
      <w:pPr>
        <w:spacing w:after="0"/>
        <w:rPr>
          <w:rFonts w:ascii="Times New Roman" w:hAnsi="Times New Roman" w:cs="Times New Roman"/>
          <w:sz w:val="24"/>
          <w:szCs w:val="24"/>
        </w:rPr>
      </w:pPr>
      <w:r w:rsidRPr="00FC1910">
        <w:rPr>
          <w:rFonts w:ascii="Times New Roman" w:hAnsi="Times New Roman" w:cs="Times New Roman"/>
          <w:sz w:val="24"/>
          <w:szCs w:val="24"/>
        </w:rPr>
        <w:t xml:space="preserve">  </w:t>
      </w:r>
    </w:p>
    <w:p w:rsidR="00397245" w:rsidRPr="00FC1910" w:rsidRDefault="00397245" w:rsidP="00E6320B">
      <w:pPr>
        <w:spacing w:after="0"/>
        <w:jc w:val="center"/>
        <w:rPr>
          <w:rFonts w:ascii="Times New Roman" w:hAnsi="Times New Roman" w:cs="Times New Roman"/>
          <w:sz w:val="24"/>
          <w:szCs w:val="24"/>
        </w:rPr>
      </w:pPr>
    </w:p>
    <w:p w:rsidR="00397245" w:rsidRPr="00FC1910" w:rsidRDefault="00397245" w:rsidP="00E6320B">
      <w:pPr>
        <w:spacing w:after="0"/>
        <w:jc w:val="center"/>
        <w:rPr>
          <w:rFonts w:ascii="Times New Roman" w:hAnsi="Times New Roman" w:cs="Times New Roman"/>
          <w:sz w:val="24"/>
          <w:szCs w:val="24"/>
        </w:rPr>
      </w:pPr>
    </w:p>
    <w:p w:rsidR="00397245" w:rsidRPr="00917267" w:rsidRDefault="00917267" w:rsidP="00E6320B">
      <w:pPr>
        <w:spacing w:after="0"/>
        <w:jc w:val="center"/>
        <w:rPr>
          <w:rFonts w:asciiTheme="minorHAnsi" w:hAnsiTheme="minorHAnsi" w:cstheme="minorHAnsi"/>
          <w:b/>
          <w:bCs/>
          <w:sz w:val="24"/>
          <w:szCs w:val="24"/>
        </w:rPr>
      </w:pPr>
      <w:r w:rsidRPr="00917267">
        <w:rPr>
          <w:rFonts w:asciiTheme="minorHAnsi" w:hAnsiTheme="minorHAnsi" w:cstheme="minorHAnsi"/>
          <w:b/>
          <w:bCs/>
          <w:sz w:val="24"/>
          <w:szCs w:val="24"/>
        </w:rPr>
        <w:t>JN_1/2020</w:t>
      </w:r>
    </w:p>
    <w:p w:rsidR="00057B0F" w:rsidRPr="00991D01" w:rsidRDefault="00057B0F" w:rsidP="00991D01">
      <w:pPr>
        <w:spacing w:after="0"/>
        <w:rPr>
          <w:rFonts w:asciiTheme="minorHAnsi" w:hAnsiTheme="minorHAnsi" w:cstheme="minorHAnsi"/>
          <w:sz w:val="24"/>
          <w:szCs w:val="24"/>
        </w:rPr>
      </w:pPr>
    </w:p>
    <w:p w:rsidR="00FC1910" w:rsidRPr="00991D01" w:rsidRDefault="00FC1910" w:rsidP="00991D01">
      <w:pPr>
        <w:spacing w:after="0"/>
        <w:rPr>
          <w:rFonts w:asciiTheme="minorHAnsi" w:hAnsiTheme="minorHAnsi" w:cstheme="minorHAnsi"/>
          <w:sz w:val="24"/>
          <w:szCs w:val="24"/>
        </w:rPr>
      </w:pPr>
    </w:p>
    <w:p w:rsidR="00FC1910" w:rsidRPr="00991D01" w:rsidRDefault="00FC1910" w:rsidP="00991D01">
      <w:pPr>
        <w:spacing w:after="0"/>
        <w:rPr>
          <w:rFonts w:asciiTheme="minorHAnsi" w:hAnsiTheme="minorHAnsi" w:cstheme="minorHAnsi"/>
          <w:sz w:val="24"/>
          <w:szCs w:val="24"/>
        </w:rPr>
      </w:pPr>
    </w:p>
    <w:p w:rsidR="00FC1910" w:rsidRPr="00991D01" w:rsidRDefault="00FC1910" w:rsidP="00991D01">
      <w:pPr>
        <w:spacing w:after="0"/>
        <w:rPr>
          <w:rFonts w:asciiTheme="minorHAnsi" w:hAnsiTheme="minorHAnsi" w:cstheme="minorHAnsi"/>
          <w:sz w:val="24"/>
          <w:szCs w:val="24"/>
        </w:rPr>
      </w:pPr>
    </w:p>
    <w:p w:rsidR="00FC1910" w:rsidRPr="00991D01" w:rsidRDefault="00FC1910" w:rsidP="00991D01">
      <w:pPr>
        <w:spacing w:after="0"/>
        <w:rPr>
          <w:rFonts w:asciiTheme="minorHAnsi" w:hAnsiTheme="minorHAnsi" w:cstheme="minorHAnsi"/>
          <w:sz w:val="24"/>
          <w:szCs w:val="24"/>
        </w:rPr>
      </w:pPr>
    </w:p>
    <w:p w:rsidR="00FC1910" w:rsidRDefault="00FC1910" w:rsidP="00E6320B">
      <w:pPr>
        <w:spacing w:after="0"/>
        <w:jc w:val="center"/>
        <w:rPr>
          <w:rFonts w:ascii="Times New Roman" w:hAnsi="Times New Roman" w:cs="Times New Roman"/>
          <w:sz w:val="24"/>
          <w:szCs w:val="24"/>
        </w:rPr>
      </w:pPr>
    </w:p>
    <w:p w:rsidR="00991D01" w:rsidRPr="00991D01" w:rsidRDefault="00991D01" w:rsidP="00991D01">
      <w:pPr>
        <w:spacing w:after="0"/>
        <w:rPr>
          <w:rFonts w:asciiTheme="minorHAnsi" w:hAnsiTheme="minorHAnsi" w:cstheme="minorHAnsi"/>
          <w:sz w:val="24"/>
          <w:szCs w:val="24"/>
        </w:rPr>
      </w:pPr>
    </w:p>
    <w:p w:rsidR="00FC1910" w:rsidRPr="00FC1910" w:rsidRDefault="00FC1910" w:rsidP="00E6320B">
      <w:pPr>
        <w:spacing w:after="0"/>
        <w:jc w:val="center"/>
        <w:rPr>
          <w:rFonts w:ascii="Times New Roman" w:hAnsi="Times New Roman" w:cs="Times New Roman"/>
          <w:sz w:val="24"/>
          <w:szCs w:val="24"/>
        </w:rPr>
      </w:pPr>
    </w:p>
    <w:p w:rsidR="00057B0F" w:rsidRPr="00FC1910" w:rsidRDefault="00057B0F" w:rsidP="00E6320B">
      <w:pPr>
        <w:spacing w:after="0"/>
        <w:jc w:val="center"/>
        <w:rPr>
          <w:rFonts w:ascii="Times New Roman" w:hAnsi="Times New Roman" w:cs="Times New Roman"/>
          <w:sz w:val="24"/>
          <w:szCs w:val="24"/>
        </w:rPr>
      </w:pPr>
    </w:p>
    <w:p w:rsidR="00057B0F" w:rsidRPr="00FC1910" w:rsidRDefault="00057B0F" w:rsidP="00E6320B">
      <w:pPr>
        <w:spacing w:after="0"/>
        <w:jc w:val="center"/>
        <w:rPr>
          <w:rFonts w:ascii="Times New Roman" w:hAnsi="Times New Roman" w:cs="Times New Roman"/>
          <w:sz w:val="24"/>
          <w:szCs w:val="24"/>
        </w:rPr>
      </w:pPr>
    </w:p>
    <w:p w:rsidR="00057B0F" w:rsidRPr="00FC1910" w:rsidRDefault="00057B0F" w:rsidP="00E6320B">
      <w:pPr>
        <w:spacing w:after="0"/>
        <w:jc w:val="center"/>
        <w:rPr>
          <w:sz w:val="24"/>
          <w:szCs w:val="24"/>
        </w:rPr>
      </w:pPr>
    </w:p>
    <w:p w:rsidR="00397245" w:rsidRPr="00FC1910" w:rsidRDefault="00397245" w:rsidP="00E6320B">
      <w:pPr>
        <w:spacing w:after="0"/>
        <w:jc w:val="center"/>
        <w:rPr>
          <w:sz w:val="24"/>
          <w:szCs w:val="24"/>
        </w:rPr>
      </w:pPr>
    </w:p>
    <w:p w:rsidR="00397245" w:rsidRDefault="00FC1910" w:rsidP="00FC1910">
      <w:pPr>
        <w:rPr>
          <w:sz w:val="40"/>
          <w:szCs w:val="40"/>
        </w:rPr>
      </w:pPr>
      <w:r>
        <w:rPr>
          <w:sz w:val="40"/>
          <w:szCs w:val="40"/>
        </w:rPr>
        <w:br w:type="page"/>
      </w:r>
    </w:p>
    <w:p w:rsidR="00397245" w:rsidRPr="00AA637D" w:rsidRDefault="00917267" w:rsidP="00057B0F">
      <w:pPr>
        <w:pStyle w:val="Naslov1"/>
        <w:rPr>
          <w:rFonts w:asciiTheme="minorHAnsi" w:hAnsiTheme="minorHAnsi" w:cstheme="minorHAnsi"/>
        </w:rPr>
      </w:pPr>
      <w:r>
        <w:rPr>
          <w:rFonts w:asciiTheme="minorHAnsi" w:hAnsiTheme="minorHAnsi" w:cstheme="minorHAnsi"/>
        </w:rPr>
        <w:lastRenderedPageBreak/>
        <w:t>NAVODILA PONUDNIKOM ZA IZDELAVO PONUDBE</w:t>
      </w:r>
      <w:r w:rsidR="00991D01">
        <w:rPr>
          <w:rFonts w:asciiTheme="minorHAnsi" w:hAnsiTheme="minorHAnsi" w:cstheme="minorHAnsi"/>
        </w:rPr>
        <w:t xml:space="preserve"> </w:t>
      </w:r>
    </w:p>
    <w:p w:rsidR="00991D01" w:rsidRDefault="00991D01" w:rsidP="00852373">
      <w:pPr>
        <w:spacing w:after="0"/>
        <w:jc w:val="both"/>
        <w:rPr>
          <w:rFonts w:asciiTheme="minorHAnsi" w:hAnsiTheme="minorHAnsi" w:cstheme="minorHAnsi"/>
          <w:b/>
          <w:bCs/>
          <w:sz w:val="24"/>
          <w:szCs w:val="24"/>
        </w:rPr>
      </w:pPr>
    </w:p>
    <w:p w:rsidR="00917267" w:rsidRDefault="00917267" w:rsidP="00852373">
      <w:pPr>
        <w:spacing w:after="0"/>
        <w:jc w:val="both"/>
        <w:rPr>
          <w:rFonts w:asciiTheme="minorHAnsi" w:hAnsiTheme="minorHAnsi" w:cstheme="minorHAnsi"/>
          <w:b/>
          <w:bCs/>
          <w:sz w:val="24"/>
          <w:szCs w:val="24"/>
        </w:rPr>
      </w:pPr>
      <w:r>
        <w:rPr>
          <w:rFonts w:asciiTheme="minorHAnsi" w:hAnsiTheme="minorHAnsi" w:cstheme="minorHAnsi"/>
          <w:b/>
          <w:bCs/>
          <w:sz w:val="24"/>
          <w:szCs w:val="24"/>
        </w:rPr>
        <w:t xml:space="preserve">NAROČNIK </w:t>
      </w:r>
    </w:p>
    <w:p w:rsidR="00991D01" w:rsidRDefault="00991D01" w:rsidP="00852373">
      <w:pPr>
        <w:spacing w:after="0"/>
        <w:jc w:val="both"/>
        <w:rPr>
          <w:rFonts w:asciiTheme="minorHAnsi" w:hAnsiTheme="minorHAnsi" w:cstheme="minorHAnsi"/>
          <w:sz w:val="24"/>
          <w:szCs w:val="24"/>
        </w:rPr>
      </w:pPr>
      <w:r w:rsidRPr="00AA637D">
        <w:rPr>
          <w:rFonts w:asciiTheme="minorHAnsi" w:hAnsiTheme="minorHAnsi" w:cstheme="minorHAnsi"/>
          <w:sz w:val="24"/>
          <w:szCs w:val="24"/>
        </w:rPr>
        <w:t>ZDRAVSTVENI DOM DRAVOGRAD</w:t>
      </w:r>
    </w:p>
    <w:p w:rsidR="00991D01" w:rsidRDefault="00991D01" w:rsidP="00852373">
      <w:pPr>
        <w:spacing w:after="0"/>
        <w:jc w:val="both"/>
        <w:rPr>
          <w:rFonts w:asciiTheme="minorHAnsi" w:hAnsiTheme="minorHAnsi" w:cstheme="minorHAnsi"/>
          <w:sz w:val="24"/>
          <w:szCs w:val="24"/>
        </w:rPr>
      </w:pPr>
      <w:r>
        <w:rPr>
          <w:rFonts w:asciiTheme="minorHAnsi" w:hAnsiTheme="minorHAnsi" w:cstheme="minorHAnsi"/>
          <w:sz w:val="24"/>
          <w:szCs w:val="24"/>
        </w:rPr>
        <w:t>Trg 4. julija 4</w:t>
      </w:r>
    </w:p>
    <w:p w:rsidR="00852373" w:rsidRPr="00AA637D" w:rsidRDefault="00991D01" w:rsidP="00852373">
      <w:pPr>
        <w:spacing w:after="0"/>
        <w:jc w:val="both"/>
        <w:rPr>
          <w:rFonts w:asciiTheme="minorHAnsi" w:hAnsiTheme="minorHAnsi" w:cstheme="minorHAnsi"/>
          <w:sz w:val="24"/>
          <w:szCs w:val="24"/>
        </w:rPr>
      </w:pPr>
      <w:r>
        <w:rPr>
          <w:rFonts w:asciiTheme="minorHAnsi" w:hAnsiTheme="minorHAnsi" w:cstheme="minorHAnsi"/>
          <w:sz w:val="24"/>
          <w:szCs w:val="24"/>
        </w:rPr>
        <w:t>2370 Dravograd</w:t>
      </w:r>
    </w:p>
    <w:p w:rsidR="00852373" w:rsidRPr="00AA637D" w:rsidRDefault="00397245" w:rsidP="00852373">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Direktor: </w:t>
      </w:r>
      <w:r w:rsidR="00852373" w:rsidRPr="00AA637D">
        <w:rPr>
          <w:rFonts w:asciiTheme="minorHAnsi" w:hAnsiTheme="minorHAnsi" w:cstheme="minorHAnsi"/>
          <w:sz w:val="24"/>
          <w:szCs w:val="24"/>
        </w:rPr>
        <w:t>Jožef Studenčnik</w:t>
      </w:r>
      <w:r w:rsidRPr="00AA637D">
        <w:rPr>
          <w:rFonts w:asciiTheme="minorHAnsi" w:hAnsiTheme="minorHAnsi" w:cstheme="minorHAnsi"/>
          <w:sz w:val="24"/>
          <w:szCs w:val="24"/>
        </w:rPr>
        <w:t xml:space="preserve">    </w:t>
      </w:r>
    </w:p>
    <w:p w:rsidR="00852373" w:rsidRPr="00AA637D" w:rsidRDefault="00397245" w:rsidP="00852373">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Telefon: </w:t>
      </w:r>
      <w:r w:rsidR="00852373" w:rsidRPr="00AA637D">
        <w:rPr>
          <w:rFonts w:asciiTheme="minorHAnsi" w:hAnsiTheme="minorHAnsi" w:cstheme="minorHAnsi"/>
          <w:sz w:val="24"/>
          <w:szCs w:val="24"/>
        </w:rPr>
        <w:t>02/87-23-40</w:t>
      </w:r>
      <w:r w:rsidR="00FF7E99">
        <w:rPr>
          <w:rFonts w:asciiTheme="minorHAnsi" w:hAnsiTheme="minorHAnsi" w:cstheme="minorHAnsi"/>
          <w:sz w:val="24"/>
          <w:szCs w:val="24"/>
        </w:rPr>
        <w:t>0</w:t>
      </w:r>
    </w:p>
    <w:p w:rsidR="00852373" w:rsidRPr="00AA637D" w:rsidRDefault="00397245" w:rsidP="00852373">
      <w:pPr>
        <w:spacing w:after="0"/>
        <w:jc w:val="both"/>
        <w:rPr>
          <w:rFonts w:asciiTheme="minorHAnsi" w:hAnsiTheme="minorHAnsi" w:cstheme="minorHAnsi"/>
          <w:sz w:val="24"/>
          <w:szCs w:val="24"/>
        </w:rPr>
      </w:pPr>
      <w:r w:rsidRPr="00AA637D">
        <w:rPr>
          <w:rFonts w:asciiTheme="minorHAnsi" w:hAnsiTheme="minorHAnsi" w:cstheme="minorHAnsi"/>
          <w:sz w:val="24"/>
          <w:szCs w:val="24"/>
        </w:rPr>
        <w:t>Internetni naslov:</w:t>
      </w:r>
      <w:r w:rsidR="00245E42">
        <w:rPr>
          <w:rFonts w:asciiTheme="minorHAnsi" w:hAnsiTheme="minorHAnsi" w:cstheme="minorHAnsi"/>
          <w:sz w:val="24"/>
          <w:szCs w:val="24"/>
        </w:rPr>
        <w:t xml:space="preserve"> </w:t>
      </w:r>
      <w:hyperlink r:id="rId10" w:history="1">
        <w:r w:rsidR="00245E42" w:rsidRPr="00576F5D">
          <w:rPr>
            <w:rStyle w:val="Hiperpovezava"/>
            <w:rFonts w:asciiTheme="minorHAnsi" w:hAnsiTheme="minorHAnsi" w:cstheme="minorHAnsi"/>
            <w:sz w:val="24"/>
            <w:szCs w:val="24"/>
          </w:rPr>
          <w:t>www.zd-dravograd.si</w:t>
        </w:r>
      </w:hyperlink>
      <w:r w:rsidR="00245E42">
        <w:rPr>
          <w:rFonts w:asciiTheme="minorHAnsi" w:hAnsiTheme="minorHAnsi" w:cstheme="minorHAnsi"/>
          <w:sz w:val="24"/>
          <w:szCs w:val="24"/>
        </w:rPr>
        <w:t xml:space="preserve"> </w:t>
      </w:r>
    </w:p>
    <w:p w:rsidR="00852373" w:rsidRPr="00AA637D" w:rsidRDefault="00397245" w:rsidP="00852373">
      <w:pPr>
        <w:spacing w:after="0"/>
        <w:jc w:val="both"/>
        <w:rPr>
          <w:rFonts w:asciiTheme="minorHAnsi" w:hAnsiTheme="minorHAnsi" w:cstheme="minorHAnsi"/>
          <w:sz w:val="24"/>
          <w:szCs w:val="24"/>
        </w:rPr>
      </w:pPr>
      <w:r w:rsidRPr="00AA637D">
        <w:rPr>
          <w:rFonts w:asciiTheme="minorHAnsi" w:hAnsiTheme="minorHAnsi" w:cstheme="minorHAnsi"/>
          <w:sz w:val="24"/>
          <w:szCs w:val="24"/>
        </w:rPr>
        <w:t>Davčna številka: SI</w:t>
      </w:r>
      <w:r w:rsidR="00852373" w:rsidRPr="00AA637D">
        <w:rPr>
          <w:rFonts w:asciiTheme="minorHAnsi" w:hAnsiTheme="minorHAnsi" w:cstheme="minorHAnsi"/>
          <w:sz w:val="24"/>
          <w:szCs w:val="24"/>
        </w:rPr>
        <w:t>59189487</w:t>
      </w:r>
      <w:r w:rsidRPr="00AA637D">
        <w:rPr>
          <w:rFonts w:asciiTheme="minorHAnsi" w:hAnsiTheme="minorHAnsi" w:cstheme="minorHAnsi"/>
          <w:sz w:val="24"/>
          <w:szCs w:val="24"/>
        </w:rPr>
        <w:t xml:space="preserve"> </w:t>
      </w:r>
    </w:p>
    <w:p w:rsidR="00397245" w:rsidRPr="00AA637D" w:rsidRDefault="00397245" w:rsidP="00852373">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Matična številka: </w:t>
      </w:r>
      <w:r w:rsidR="00852373" w:rsidRPr="00AA637D">
        <w:rPr>
          <w:rFonts w:asciiTheme="minorHAnsi" w:hAnsiTheme="minorHAnsi" w:cstheme="minorHAnsi"/>
          <w:sz w:val="24"/>
          <w:szCs w:val="24"/>
        </w:rPr>
        <w:t>505</w:t>
      </w:r>
      <w:r w:rsidR="00245E42">
        <w:rPr>
          <w:rFonts w:asciiTheme="minorHAnsi" w:hAnsiTheme="minorHAnsi" w:cstheme="minorHAnsi"/>
          <w:sz w:val="24"/>
          <w:szCs w:val="24"/>
        </w:rPr>
        <w:t>4885000</w:t>
      </w:r>
    </w:p>
    <w:p w:rsidR="00397245" w:rsidRDefault="00397245" w:rsidP="00852373">
      <w:pPr>
        <w:spacing w:after="0"/>
        <w:jc w:val="both"/>
        <w:rPr>
          <w:rFonts w:asciiTheme="minorHAnsi" w:hAnsiTheme="minorHAnsi" w:cstheme="minorHAnsi"/>
          <w:sz w:val="24"/>
          <w:szCs w:val="24"/>
        </w:rPr>
      </w:pPr>
    </w:p>
    <w:p w:rsidR="00917267" w:rsidRPr="00AA637D" w:rsidRDefault="00917267" w:rsidP="00852373">
      <w:pPr>
        <w:spacing w:after="0"/>
        <w:jc w:val="both"/>
        <w:rPr>
          <w:rFonts w:asciiTheme="minorHAnsi" w:hAnsiTheme="minorHAnsi" w:cstheme="minorHAnsi"/>
          <w:sz w:val="24"/>
          <w:szCs w:val="24"/>
        </w:rPr>
      </w:pPr>
    </w:p>
    <w:p w:rsidR="00397245" w:rsidRDefault="00917267" w:rsidP="00852373">
      <w:pPr>
        <w:spacing w:after="0"/>
        <w:jc w:val="both"/>
        <w:rPr>
          <w:rFonts w:asciiTheme="minorHAnsi" w:hAnsiTheme="minorHAnsi" w:cstheme="minorHAnsi"/>
          <w:sz w:val="24"/>
          <w:szCs w:val="24"/>
        </w:rPr>
      </w:pPr>
      <w:r>
        <w:rPr>
          <w:rFonts w:asciiTheme="minorHAnsi" w:hAnsiTheme="minorHAnsi" w:cstheme="minorHAnsi"/>
          <w:sz w:val="24"/>
          <w:szCs w:val="24"/>
        </w:rPr>
        <w:t xml:space="preserve">VABIMO zainteresirane ponudnike, da oddajo svoje ponudbe skladno z navodili, podanimi v nadaljevanju. </w:t>
      </w:r>
    </w:p>
    <w:p w:rsidR="00917267" w:rsidRDefault="00917267" w:rsidP="00852373">
      <w:pPr>
        <w:spacing w:after="0"/>
        <w:jc w:val="both"/>
        <w:rPr>
          <w:rFonts w:asciiTheme="minorHAnsi" w:hAnsiTheme="minorHAnsi" w:cstheme="minorHAnsi"/>
          <w:sz w:val="24"/>
          <w:szCs w:val="24"/>
        </w:rPr>
      </w:pPr>
    </w:p>
    <w:p w:rsidR="00917267" w:rsidRPr="00AA637D" w:rsidRDefault="00917267" w:rsidP="00852373">
      <w:pPr>
        <w:spacing w:after="0"/>
        <w:jc w:val="both"/>
        <w:rPr>
          <w:rFonts w:asciiTheme="minorHAnsi" w:hAnsiTheme="minorHAnsi" w:cstheme="minorHAnsi"/>
          <w:sz w:val="24"/>
          <w:szCs w:val="24"/>
        </w:rPr>
      </w:pPr>
    </w:p>
    <w:p w:rsidR="00397245" w:rsidRPr="00AA637D" w:rsidRDefault="00397245" w:rsidP="00852373">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S spoštovanjem! </w:t>
      </w:r>
    </w:p>
    <w:p w:rsidR="00397245" w:rsidRPr="00917267" w:rsidRDefault="00397245" w:rsidP="00397245">
      <w:pPr>
        <w:spacing w:after="0"/>
        <w:jc w:val="center"/>
        <w:rPr>
          <w:rFonts w:asciiTheme="minorHAnsi" w:hAnsiTheme="minorHAnsi" w:cstheme="minorHAnsi"/>
          <w:sz w:val="24"/>
          <w:szCs w:val="24"/>
        </w:rPr>
      </w:pPr>
      <w:r w:rsidRPr="00917267">
        <w:rPr>
          <w:rFonts w:asciiTheme="minorHAnsi" w:hAnsiTheme="minorHAnsi" w:cstheme="minorHAnsi"/>
          <w:sz w:val="24"/>
          <w:szCs w:val="24"/>
        </w:rPr>
        <w:t xml:space="preserve"> </w:t>
      </w:r>
    </w:p>
    <w:p w:rsidR="00397245" w:rsidRPr="00917267" w:rsidRDefault="00397245" w:rsidP="00397245">
      <w:pPr>
        <w:spacing w:after="0"/>
        <w:jc w:val="center"/>
        <w:rPr>
          <w:rFonts w:asciiTheme="minorHAnsi" w:hAnsiTheme="minorHAnsi" w:cstheme="minorHAnsi"/>
          <w:sz w:val="24"/>
          <w:szCs w:val="24"/>
        </w:rPr>
      </w:pPr>
      <w:r w:rsidRPr="00917267">
        <w:rPr>
          <w:rFonts w:asciiTheme="minorHAnsi" w:hAnsiTheme="minorHAnsi" w:cstheme="minorHAnsi"/>
          <w:sz w:val="24"/>
          <w:szCs w:val="24"/>
        </w:rPr>
        <w:t xml:space="preserve"> </w:t>
      </w:r>
    </w:p>
    <w:p w:rsidR="00397245" w:rsidRPr="00917267" w:rsidRDefault="00397245" w:rsidP="00397245">
      <w:pPr>
        <w:spacing w:after="0"/>
        <w:jc w:val="center"/>
        <w:rPr>
          <w:rFonts w:asciiTheme="minorHAnsi" w:hAnsiTheme="minorHAnsi" w:cstheme="minorHAnsi"/>
          <w:sz w:val="24"/>
          <w:szCs w:val="24"/>
        </w:rPr>
      </w:pPr>
      <w:r w:rsidRPr="00917267">
        <w:rPr>
          <w:rFonts w:asciiTheme="minorHAnsi" w:hAnsiTheme="minorHAnsi" w:cstheme="minorHAnsi"/>
          <w:sz w:val="24"/>
          <w:szCs w:val="24"/>
        </w:rPr>
        <w:t xml:space="preserve"> </w:t>
      </w:r>
    </w:p>
    <w:p w:rsidR="00397245" w:rsidRPr="00AA637D" w:rsidRDefault="00852373" w:rsidP="00397245">
      <w:pPr>
        <w:spacing w:after="0"/>
        <w:jc w:val="center"/>
        <w:rPr>
          <w:rFonts w:asciiTheme="minorHAnsi" w:hAnsiTheme="minorHAnsi" w:cstheme="minorHAnsi"/>
          <w:sz w:val="24"/>
          <w:szCs w:val="24"/>
        </w:rPr>
      </w:pPr>
      <w:r w:rsidRPr="00AA637D">
        <w:rPr>
          <w:rFonts w:asciiTheme="minorHAnsi" w:hAnsiTheme="minorHAnsi" w:cstheme="minorHAnsi"/>
          <w:sz w:val="24"/>
          <w:szCs w:val="24"/>
        </w:rPr>
        <w:t xml:space="preserve">                                                                 </w:t>
      </w:r>
      <w:r w:rsidR="00397245" w:rsidRPr="00AA637D">
        <w:rPr>
          <w:rFonts w:asciiTheme="minorHAnsi" w:hAnsiTheme="minorHAnsi" w:cstheme="minorHAnsi"/>
          <w:sz w:val="24"/>
          <w:szCs w:val="24"/>
        </w:rPr>
        <w:t>Direkt</w:t>
      </w:r>
      <w:r w:rsidRPr="00AA637D">
        <w:rPr>
          <w:rFonts w:asciiTheme="minorHAnsi" w:hAnsiTheme="minorHAnsi" w:cstheme="minorHAnsi"/>
          <w:sz w:val="24"/>
          <w:szCs w:val="24"/>
        </w:rPr>
        <w:t>or</w:t>
      </w:r>
      <w:r w:rsidR="00397245" w:rsidRPr="00AA637D">
        <w:rPr>
          <w:rFonts w:asciiTheme="minorHAnsi" w:hAnsiTheme="minorHAnsi" w:cstheme="minorHAnsi"/>
          <w:sz w:val="24"/>
          <w:szCs w:val="24"/>
        </w:rPr>
        <w:t xml:space="preserve">: </w:t>
      </w:r>
      <w:proofErr w:type="spellStart"/>
      <w:r w:rsidRPr="00AA637D">
        <w:rPr>
          <w:rFonts w:asciiTheme="minorHAnsi" w:hAnsiTheme="minorHAnsi" w:cstheme="minorHAnsi"/>
          <w:sz w:val="24"/>
          <w:szCs w:val="24"/>
        </w:rPr>
        <w:t>jožef</w:t>
      </w:r>
      <w:proofErr w:type="spellEnd"/>
      <w:r w:rsidRPr="00AA637D">
        <w:rPr>
          <w:rFonts w:asciiTheme="minorHAnsi" w:hAnsiTheme="minorHAnsi" w:cstheme="minorHAnsi"/>
          <w:sz w:val="24"/>
          <w:szCs w:val="24"/>
        </w:rPr>
        <w:t xml:space="preserve"> Studenčnik </w:t>
      </w:r>
    </w:p>
    <w:p w:rsidR="002C72C3" w:rsidRPr="00AA637D" w:rsidRDefault="002C72C3" w:rsidP="00397245">
      <w:pPr>
        <w:spacing w:after="0"/>
        <w:jc w:val="center"/>
        <w:rPr>
          <w:rFonts w:asciiTheme="minorHAnsi" w:hAnsiTheme="minorHAnsi" w:cstheme="minorHAnsi"/>
          <w:sz w:val="28"/>
          <w:szCs w:val="28"/>
        </w:rPr>
      </w:pPr>
    </w:p>
    <w:p w:rsidR="002C72C3" w:rsidRPr="00AA637D" w:rsidRDefault="002C72C3" w:rsidP="00397245">
      <w:pPr>
        <w:spacing w:after="0"/>
        <w:jc w:val="center"/>
        <w:rPr>
          <w:rFonts w:asciiTheme="minorHAnsi" w:hAnsiTheme="minorHAnsi" w:cstheme="minorHAnsi"/>
          <w:sz w:val="28"/>
          <w:szCs w:val="28"/>
        </w:rPr>
      </w:pPr>
    </w:p>
    <w:p w:rsidR="002C72C3" w:rsidRPr="00917267" w:rsidRDefault="002C72C3" w:rsidP="00917267">
      <w:pPr>
        <w:spacing w:after="0"/>
        <w:jc w:val="both"/>
        <w:rPr>
          <w:sz w:val="24"/>
          <w:szCs w:val="24"/>
        </w:rPr>
      </w:pPr>
    </w:p>
    <w:p w:rsidR="00193E82" w:rsidRPr="00917267" w:rsidRDefault="00193E82" w:rsidP="00917267">
      <w:pPr>
        <w:spacing w:after="0"/>
        <w:jc w:val="both"/>
        <w:rPr>
          <w:sz w:val="24"/>
          <w:szCs w:val="24"/>
        </w:rPr>
      </w:pPr>
    </w:p>
    <w:p w:rsidR="00193E82" w:rsidRPr="00917267" w:rsidRDefault="00193E82" w:rsidP="00917267">
      <w:pPr>
        <w:spacing w:after="0"/>
        <w:jc w:val="both"/>
        <w:rPr>
          <w:sz w:val="24"/>
          <w:szCs w:val="24"/>
        </w:rPr>
      </w:pPr>
    </w:p>
    <w:p w:rsidR="007149F4" w:rsidRPr="00917267" w:rsidRDefault="007149F4" w:rsidP="00917267">
      <w:pPr>
        <w:spacing w:after="0"/>
        <w:jc w:val="both"/>
        <w:rPr>
          <w:sz w:val="24"/>
          <w:szCs w:val="24"/>
        </w:rPr>
      </w:pPr>
    </w:p>
    <w:p w:rsidR="00991D01" w:rsidRPr="00917267" w:rsidRDefault="00991D01" w:rsidP="00917267">
      <w:pPr>
        <w:spacing w:after="0"/>
        <w:jc w:val="both"/>
        <w:rPr>
          <w:sz w:val="24"/>
          <w:szCs w:val="24"/>
        </w:rPr>
      </w:pPr>
    </w:p>
    <w:p w:rsidR="00991D01" w:rsidRPr="00917267" w:rsidRDefault="00991D01" w:rsidP="00917267">
      <w:pPr>
        <w:spacing w:after="0"/>
        <w:jc w:val="both"/>
        <w:rPr>
          <w:sz w:val="24"/>
          <w:szCs w:val="24"/>
        </w:rPr>
      </w:pPr>
    </w:p>
    <w:p w:rsidR="006247FE" w:rsidRPr="00917267" w:rsidRDefault="006247FE" w:rsidP="00917267">
      <w:pPr>
        <w:spacing w:after="0"/>
        <w:jc w:val="both"/>
        <w:rPr>
          <w:sz w:val="24"/>
          <w:szCs w:val="24"/>
        </w:rPr>
      </w:pPr>
    </w:p>
    <w:p w:rsidR="00057B0F" w:rsidRPr="00917267" w:rsidRDefault="00057B0F" w:rsidP="00917267">
      <w:pPr>
        <w:spacing w:after="0"/>
        <w:jc w:val="both"/>
        <w:rPr>
          <w:sz w:val="24"/>
          <w:szCs w:val="24"/>
        </w:rPr>
      </w:pPr>
    </w:p>
    <w:p w:rsidR="007149F4" w:rsidRPr="00917267" w:rsidRDefault="007149F4" w:rsidP="00917267">
      <w:pPr>
        <w:jc w:val="both"/>
        <w:rPr>
          <w:sz w:val="24"/>
          <w:szCs w:val="24"/>
        </w:rPr>
      </w:pPr>
    </w:p>
    <w:p w:rsidR="00FC1910" w:rsidRPr="00917267" w:rsidRDefault="00FC1910" w:rsidP="00917267">
      <w:pPr>
        <w:jc w:val="both"/>
        <w:rPr>
          <w:sz w:val="24"/>
          <w:szCs w:val="24"/>
        </w:rPr>
      </w:pPr>
    </w:p>
    <w:p w:rsidR="00917267" w:rsidRPr="00917267" w:rsidRDefault="00917267" w:rsidP="00917267">
      <w:pPr>
        <w:jc w:val="both"/>
        <w:rPr>
          <w:sz w:val="24"/>
          <w:szCs w:val="24"/>
        </w:rPr>
      </w:pPr>
    </w:p>
    <w:p w:rsidR="00FC1910" w:rsidRDefault="00FC1910" w:rsidP="00917267">
      <w:pPr>
        <w:jc w:val="both"/>
        <w:rPr>
          <w:rFonts w:asciiTheme="minorHAnsi" w:hAnsiTheme="minorHAnsi" w:cstheme="minorHAnsi"/>
          <w:sz w:val="24"/>
          <w:szCs w:val="24"/>
        </w:rPr>
      </w:pPr>
    </w:p>
    <w:p w:rsidR="00E75F23" w:rsidRDefault="00E75F23" w:rsidP="00917267">
      <w:pPr>
        <w:jc w:val="both"/>
        <w:rPr>
          <w:rFonts w:asciiTheme="minorHAnsi" w:hAnsiTheme="minorHAnsi" w:cstheme="minorHAnsi"/>
          <w:sz w:val="24"/>
          <w:szCs w:val="24"/>
        </w:rPr>
      </w:pPr>
    </w:p>
    <w:p w:rsidR="00917267" w:rsidRDefault="00917267" w:rsidP="00917267">
      <w:pPr>
        <w:jc w:val="both"/>
        <w:rPr>
          <w:rFonts w:asciiTheme="minorHAnsi" w:hAnsiTheme="minorHAnsi" w:cstheme="minorHAnsi"/>
          <w:sz w:val="24"/>
          <w:szCs w:val="24"/>
        </w:rPr>
      </w:pPr>
    </w:p>
    <w:p w:rsidR="00917267" w:rsidRDefault="00917267" w:rsidP="00917267">
      <w:pPr>
        <w:jc w:val="both"/>
        <w:rPr>
          <w:rFonts w:asciiTheme="minorHAnsi" w:hAnsiTheme="minorHAnsi" w:cstheme="minorHAnsi"/>
          <w:sz w:val="24"/>
          <w:szCs w:val="24"/>
        </w:rPr>
      </w:pPr>
    </w:p>
    <w:p w:rsidR="00917267" w:rsidRDefault="00917267" w:rsidP="00917267">
      <w:pPr>
        <w:jc w:val="both"/>
        <w:rPr>
          <w:rFonts w:asciiTheme="minorHAnsi" w:hAnsiTheme="minorHAnsi" w:cstheme="minorHAnsi"/>
          <w:sz w:val="24"/>
          <w:szCs w:val="24"/>
        </w:rPr>
      </w:pPr>
    </w:p>
    <w:p w:rsidR="00917267" w:rsidRPr="00917267" w:rsidRDefault="00917267" w:rsidP="00917267">
      <w:pPr>
        <w:jc w:val="both"/>
        <w:rPr>
          <w:rFonts w:asciiTheme="minorHAnsi" w:hAnsiTheme="minorHAnsi" w:cstheme="minorHAnsi"/>
          <w:b/>
          <w:bCs/>
          <w:sz w:val="24"/>
          <w:szCs w:val="24"/>
        </w:rPr>
      </w:pPr>
      <w:r w:rsidRPr="00917267">
        <w:rPr>
          <w:rFonts w:asciiTheme="minorHAnsi" w:hAnsiTheme="minorHAnsi" w:cstheme="minorHAnsi"/>
          <w:b/>
          <w:bCs/>
          <w:sz w:val="24"/>
          <w:szCs w:val="24"/>
        </w:rPr>
        <w:lastRenderedPageBreak/>
        <w:t xml:space="preserve">1 NAROČNIK </w:t>
      </w:r>
    </w:p>
    <w:p w:rsidR="00766F89" w:rsidRPr="00766F89" w:rsidRDefault="00917267" w:rsidP="00766F89">
      <w:pPr>
        <w:spacing w:after="0"/>
        <w:jc w:val="both"/>
        <w:rPr>
          <w:rFonts w:asciiTheme="minorHAnsi" w:hAnsiTheme="minorHAnsi" w:cstheme="minorHAnsi"/>
          <w:b/>
          <w:sz w:val="24"/>
          <w:szCs w:val="24"/>
        </w:rPr>
      </w:pPr>
      <w:r>
        <w:rPr>
          <w:rFonts w:asciiTheme="minorHAnsi" w:hAnsiTheme="minorHAnsi" w:cstheme="minorHAnsi"/>
          <w:sz w:val="24"/>
          <w:szCs w:val="24"/>
        </w:rPr>
        <w:t xml:space="preserve">Naročnik vabi vse </w:t>
      </w:r>
      <w:proofErr w:type="spellStart"/>
      <w:r>
        <w:rPr>
          <w:rFonts w:asciiTheme="minorHAnsi" w:hAnsiTheme="minorHAnsi" w:cstheme="minorHAnsi"/>
          <w:sz w:val="24"/>
          <w:szCs w:val="24"/>
        </w:rPr>
        <w:t>zainterisirane</w:t>
      </w:r>
      <w:proofErr w:type="spellEnd"/>
      <w:r>
        <w:rPr>
          <w:rFonts w:asciiTheme="minorHAnsi" w:hAnsiTheme="minorHAnsi" w:cstheme="minorHAnsi"/>
          <w:sz w:val="24"/>
          <w:szCs w:val="24"/>
        </w:rPr>
        <w:t xml:space="preserve"> ponudnike, da predložilo ponudb, skladno z zahtevami iz razpisne dokumentacije. </w:t>
      </w:r>
      <w:r w:rsidRPr="00AA637D">
        <w:rPr>
          <w:rFonts w:asciiTheme="minorHAnsi" w:hAnsiTheme="minorHAnsi" w:cstheme="minorHAnsi"/>
          <w:sz w:val="24"/>
          <w:szCs w:val="24"/>
        </w:rPr>
        <w:t>Predmet javnega naročila</w:t>
      </w:r>
      <w:r w:rsidR="00A57095">
        <w:rPr>
          <w:rFonts w:asciiTheme="minorHAnsi" w:hAnsiTheme="minorHAnsi" w:cstheme="minorHAnsi"/>
          <w:sz w:val="24"/>
          <w:szCs w:val="24"/>
        </w:rPr>
        <w:t xml:space="preserve">: </w:t>
      </w:r>
      <w:r w:rsidR="00766F89" w:rsidRPr="00766F89">
        <w:rPr>
          <w:rFonts w:asciiTheme="minorHAnsi" w:hAnsiTheme="minorHAnsi" w:cstheme="minorHAnsi"/>
          <w:b/>
          <w:sz w:val="24"/>
          <w:szCs w:val="24"/>
        </w:rPr>
        <w:t>REAGENTI IN POTROŠNI MATERIAL ZA ANALIZATOR SYSMEX XN-550 IN BIOKEMIJSKI ANALIZATOR Z BREZPLAČNO UPORABO IN VZDRŽEVANJE BIOKEMIJSKEGA ANALIZATORJA TER SISTEMA ZA PRIPRAVO VODE</w:t>
      </w:r>
      <w:r w:rsidR="00766F89">
        <w:rPr>
          <w:rFonts w:asciiTheme="minorHAnsi" w:hAnsiTheme="minorHAnsi" w:cstheme="minorHAnsi"/>
          <w:b/>
          <w:sz w:val="24"/>
          <w:szCs w:val="24"/>
        </w:rPr>
        <w:t>.</w:t>
      </w:r>
    </w:p>
    <w:p w:rsidR="00917267" w:rsidRDefault="0084115E" w:rsidP="00917267">
      <w:pPr>
        <w:spacing w:after="0"/>
        <w:jc w:val="both"/>
        <w:rPr>
          <w:rFonts w:asciiTheme="minorHAnsi" w:hAnsiTheme="minorHAnsi" w:cstheme="minorHAnsi"/>
          <w:b/>
          <w:bCs/>
          <w:sz w:val="24"/>
          <w:szCs w:val="24"/>
        </w:rPr>
      </w:pPr>
      <w:r>
        <w:rPr>
          <w:rFonts w:asciiTheme="minorHAnsi" w:hAnsiTheme="minorHAnsi" w:cstheme="minorHAnsi"/>
          <w:b/>
          <w:bCs/>
          <w:sz w:val="24"/>
          <w:szCs w:val="24"/>
        </w:rPr>
        <w:t>.</w:t>
      </w:r>
    </w:p>
    <w:p w:rsidR="00917267" w:rsidRDefault="00917267" w:rsidP="00917267">
      <w:pPr>
        <w:spacing w:after="0"/>
        <w:jc w:val="both"/>
        <w:rPr>
          <w:rFonts w:asciiTheme="minorHAnsi" w:hAnsiTheme="minorHAnsi" w:cstheme="minorHAnsi"/>
          <w:b/>
          <w:bCs/>
          <w:sz w:val="24"/>
          <w:szCs w:val="24"/>
        </w:rPr>
      </w:pPr>
    </w:p>
    <w:p w:rsidR="00917267" w:rsidRPr="00917267" w:rsidRDefault="00917267" w:rsidP="00917267">
      <w:pPr>
        <w:spacing w:after="0"/>
        <w:jc w:val="both"/>
        <w:rPr>
          <w:rFonts w:asciiTheme="minorHAnsi" w:hAnsiTheme="minorHAnsi" w:cstheme="minorHAnsi"/>
          <w:sz w:val="24"/>
          <w:szCs w:val="24"/>
        </w:rPr>
      </w:pPr>
      <w:r w:rsidRPr="00917267">
        <w:rPr>
          <w:rFonts w:asciiTheme="minorHAnsi" w:hAnsiTheme="minorHAnsi" w:cstheme="minorHAnsi"/>
          <w:sz w:val="24"/>
          <w:szCs w:val="24"/>
        </w:rPr>
        <w:t>Naročnik</w:t>
      </w:r>
      <w:r>
        <w:rPr>
          <w:rFonts w:asciiTheme="minorHAnsi" w:hAnsiTheme="minorHAnsi" w:cstheme="minorHAnsi"/>
          <w:sz w:val="24"/>
          <w:szCs w:val="24"/>
        </w:rPr>
        <w:t xml:space="preserve"> išče usposobljene dobavitelje, s katerimi bo sklenil okvirni sporazum z veljavnostjo 84 mesecev, skladno z navodili in merili iz teh navodil. </w:t>
      </w:r>
    </w:p>
    <w:p w:rsidR="00193E82" w:rsidRPr="00AA637D" w:rsidRDefault="00193E82" w:rsidP="00E56B9A">
      <w:pPr>
        <w:spacing w:after="0"/>
        <w:jc w:val="both"/>
        <w:rPr>
          <w:rFonts w:asciiTheme="minorHAnsi" w:hAnsiTheme="minorHAnsi" w:cstheme="minorHAnsi"/>
          <w:sz w:val="24"/>
          <w:szCs w:val="24"/>
        </w:rPr>
      </w:pPr>
    </w:p>
    <w:p w:rsidR="00193E82" w:rsidRPr="00AA637D" w:rsidRDefault="00991D01" w:rsidP="00057B0F">
      <w:pPr>
        <w:pStyle w:val="Naslov1"/>
        <w:rPr>
          <w:rFonts w:asciiTheme="minorHAnsi" w:hAnsiTheme="minorHAnsi" w:cstheme="minorHAnsi"/>
        </w:rPr>
      </w:pPr>
      <w:r>
        <w:rPr>
          <w:rFonts w:asciiTheme="minorHAnsi" w:hAnsiTheme="minorHAnsi" w:cstheme="minorHAnsi"/>
        </w:rPr>
        <w:t>2</w:t>
      </w:r>
      <w:r w:rsidR="00193E82" w:rsidRPr="00AA637D">
        <w:rPr>
          <w:rFonts w:asciiTheme="minorHAnsi" w:hAnsiTheme="minorHAnsi" w:cstheme="minorHAnsi"/>
        </w:rPr>
        <w:t xml:space="preserve"> OZNAKA IN PREDMET JAVNEGA NAROČILA </w:t>
      </w:r>
    </w:p>
    <w:p w:rsidR="00991D01" w:rsidRPr="00AA637D" w:rsidRDefault="00991D01" w:rsidP="00193E82">
      <w:pPr>
        <w:spacing w:after="0"/>
        <w:jc w:val="both"/>
        <w:rPr>
          <w:rFonts w:asciiTheme="minorHAnsi" w:hAnsiTheme="minorHAnsi" w:cstheme="minorHAnsi"/>
          <w:sz w:val="24"/>
          <w:szCs w:val="24"/>
        </w:rPr>
      </w:pPr>
    </w:p>
    <w:p w:rsidR="00193E82" w:rsidRPr="00AA637D" w:rsidRDefault="00193E82" w:rsidP="00193E82">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Oznaka javnega naročila: </w:t>
      </w:r>
      <w:r w:rsidR="00E17E65" w:rsidRPr="00AA637D">
        <w:rPr>
          <w:rFonts w:asciiTheme="minorHAnsi" w:hAnsiTheme="minorHAnsi" w:cstheme="minorHAnsi"/>
          <w:sz w:val="24"/>
          <w:szCs w:val="24"/>
        </w:rPr>
        <w:t>JN</w:t>
      </w:r>
      <w:r w:rsidR="00917267">
        <w:rPr>
          <w:rFonts w:asciiTheme="minorHAnsi" w:hAnsiTheme="minorHAnsi" w:cstheme="minorHAnsi"/>
          <w:sz w:val="24"/>
          <w:szCs w:val="24"/>
        </w:rPr>
        <w:t>_</w:t>
      </w:r>
      <w:r w:rsidR="00E17E65" w:rsidRPr="00AA637D">
        <w:rPr>
          <w:rFonts w:asciiTheme="minorHAnsi" w:hAnsiTheme="minorHAnsi" w:cstheme="minorHAnsi"/>
          <w:sz w:val="24"/>
          <w:szCs w:val="24"/>
        </w:rPr>
        <w:t>1/2020</w:t>
      </w:r>
    </w:p>
    <w:p w:rsidR="00991D01" w:rsidRPr="00AA637D" w:rsidRDefault="00991D01" w:rsidP="00991D01">
      <w:pPr>
        <w:spacing w:after="0"/>
        <w:rPr>
          <w:rFonts w:asciiTheme="minorHAnsi" w:hAnsiTheme="minorHAnsi" w:cstheme="minorHAnsi"/>
          <w:b/>
          <w:bCs/>
          <w:sz w:val="24"/>
          <w:szCs w:val="24"/>
        </w:rPr>
      </w:pPr>
    </w:p>
    <w:p w:rsidR="00991D01" w:rsidRPr="00AA637D" w:rsidRDefault="00991D01" w:rsidP="00991D01">
      <w:pPr>
        <w:spacing w:after="0"/>
        <w:jc w:val="both"/>
        <w:rPr>
          <w:rFonts w:asciiTheme="minorHAnsi" w:hAnsiTheme="minorHAnsi" w:cstheme="minorHAnsi"/>
          <w:b/>
          <w:bCs/>
          <w:sz w:val="24"/>
          <w:szCs w:val="24"/>
        </w:rPr>
      </w:pPr>
      <w:bookmarkStart w:id="3" w:name="_Hlk35939072"/>
      <w:r w:rsidRPr="00AA637D">
        <w:rPr>
          <w:rFonts w:asciiTheme="minorHAnsi" w:hAnsiTheme="minorHAnsi" w:cstheme="minorHAnsi"/>
          <w:sz w:val="24"/>
          <w:szCs w:val="24"/>
        </w:rPr>
        <w:t>Predmet javnega naročila je »</w:t>
      </w:r>
      <w:r w:rsidR="00766F89" w:rsidRPr="00766F89">
        <w:rPr>
          <w:rFonts w:asciiTheme="minorHAnsi" w:hAnsiTheme="minorHAnsi" w:cstheme="minorHAnsi"/>
          <w:b/>
          <w:bCs/>
          <w:sz w:val="24"/>
          <w:szCs w:val="24"/>
        </w:rPr>
        <w:t>REAGENTI IN POTROŠNI MATERIAL ZA ANALIZATOR SYSMEX XN-550 IN BIOKEMIJSKI ANALIZATOR Z BREZPLAČNO UPORABO IN VZDRŽEVANJE BIOKEMIJSKEGA ANALIZATORJA TER SISTEMA ZA PRIPRAVO VODE</w:t>
      </w:r>
      <w:r w:rsidRPr="00AA637D">
        <w:rPr>
          <w:rFonts w:asciiTheme="minorHAnsi" w:hAnsiTheme="minorHAnsi" w:cstheme="minorHAnsi"/>
          <w:sz w:val="24"/>
          <w:szCs w:val="24"/>
        </w:rPr>
        <w:t xml:space="preserve">« po sklopih za obdobje 84 mesecev:  </w:t>
      </w:r>
      <w:r w:rsidRPr="00AA637D">
        <w:rPr>
          <w:rFonts w:asciiTheme="minorHAnsi" w:hAnsiTheme="minorHAnsi" w:cstheme="minorHAnsi"/>
        </w:rPr>
        <w:t xml:space="preserve"> </w:t>
      </w:r>
    </w:p>
    <w:bookmarkEnd w:id="3"/>
    <w:p w:rsidR="00991D01" w:rsidRPr="00AA637D" w:rsidRDefault="00991D01" w:rsidP="00991D01">
      <w:pPr>
        <w:spacing w:after="0"/>
        <w:jc w:val="both"/>
        <w:rPr>
          <w:rFonts w:asciiTheme="minorHAnsi" w:hAnsiTheme="minorHAnsi" w:cstheme="minorHAnsi"/>
        </w:rPr>
      </w:pPr>
    </w:p>
    <w:p w:rsidR="00991D01" w:rsidRPr="00AA637D" w:rsidRDefault="00991D01" w:rsidP="00991D01">
      <w:pPr>
        <w:pStyle w:val="Odstavekseznama"/>
        <w:numPr>
          <w:ilvl w:val="0"/>
          <w:numId w:val="1"/>
        </w:num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Sklop: nabava reagentov in potrošnega materiala za izvajanje biokemijskih preiskav, z brezplačno uporabo, brezplačnim rednim in izrednim vzdrževanjem biokemijskega analizatorja in sistema za pripravo vode. </w:t>
      </w:r>
    </w:p>
    <w:p w:rsidR="00991D01" w:rsidRPr="00AA637D" w:rsidRDefault="00991D01" w:rsidP="00991D01">
      <w:pPr>
        <w:pStyle w:val="Odstavekseznama"/>
        <w:numPr>
          <w:ilvl w:val="0"/>
          <w:numId w:val="1"/>
        </w:numPr>
        <w:spacing w:after="0"/>
        <w:jc w:val="both"/>
        <w:rPr>
          <w:rFonts w:asciiTheme="minorHAnsi" w:hAnsiTheme="minorHAnsi" w:cstheme="minorHAnsi"/>
          <w:sz w:val="24"/>
          <w:szCs w:val="24"/>
        </w:rPr>
      </w:pPr>
      <w:r w:rsidRPr="00AA637D">
        <w:rPr>
          <w:rFonts w:asciiTheme="minorHAnsi" w:hAnsiTheme="minorHAnsi" w:cstheme="minorHAnsi"/>
          <w:sz w:val="24"/>
          <w:szCs w:val="24"/>
        </w:rPr>
        <w:t>Sklop: nabava reagentov in potrošnega materiala za izvajanje hematoloških preiskav na analizatorju SYSMEX XN-550 z rednim in izrednim vzdrževanjem analizatorja.</w:t>
      </w:r>
    </w:p>
    <w:p w:rsidR="00991D01" w:rsidRPr="00AA637D" w:rsidRDefault="00991D01" w:rsidP="00991D01">
      <w:pPr>
        <w:spacing w:after="0"/>
        <w:jc w:val="both"/>
        <w:rPr>
          <w:rFonts w:asciiTheme="minorHAnsi" w:hAnsiTheme="minorHAnsi" w:cstheme="minorHAnsi"/>
          <w:sz w:val="24"/>
          <w:szCs w:val="24"/>
        </w:rPr>
      </w:pPr>
    </w:p>
    <w:p w:rsidR="00991D01" w:rsidRPr="00AA637D" w:rsidRDefault="00991D01" w:rsidP="00991D01">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Ponudnik lahko predloži ponudbo za posamezen sklop blaga ali za oba razpisana </w:t>
      </w:r>
      <w:proofErr w:type="spellStart"/>
      <w:r w:rsidRPr="00AA637D">
        <w:rPr>
          <w:rFonts w:asciiTheme="minorHAnsi" w:hAnsiTheme="minorHAnsi" w:cstheme="minorHAnsi"/>
          <w:sz w:val="24"/>
          <w:szCs w:val="24"/>
        </w:rPr>
        <w:t>razpisana</w:t>
      </w:r>
      <w:proofErr w:type="spellEnd"/>
      <w:r w:rsidRPr="00AA637D">
        <w:rPr>
          <w:rFonts w:asciiTheme="minorHAnsi" w:hAnsiTheme="minorHAnsi" w:cstheme="minorHAnsi"/>
          <w:sz w:val="24"/>
          <w:szCs w:val="24"/>
        </w:rPr>
        <w:t xml:space="preserve"> sklopa blaga.</w:t>
      </w:r>
    </w:p>
    <w:p w:rsidR="00991D01" w:rsidRPr="00AA637D" w:rsidRDefault="00991D01" w:rsidP="00991D01">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V primeru, da ponudnik odda ponudbo za oba sklopa, mora biti njegova ponudba predložena tako, da se lahko ocenjuje po razpisanih sklopih. </w:t>
      </w:r>
    </w:p>
    <w:p w:rsidR="00991D01" w:rsidRPr="00AA637D" w:rsidRDefault="00991D01" w:rsidP="00991D01">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Naročnik bo z najbolj ugodnim ponudnikom, ki bo oddal dopustno ponudbo, sklenil pogodbo-okvirni sporazum. </w:t>
      </w:r>
    </w:p>
    <w:p w:rsidR="00991D01" w:rsidRPr="00AA637D" w:rsidRDefault="00991D01" w:rsidP="00193E82">
      <w:pPr>
        <w:spacing w:after="0"/>
        <w:jc w:val="both"/>
        <w:rPr>
          <w:rFonts w:asciiTheme="minorHAnsi" w:hAnsiTheme="minorHAnsi" w:cstheme="minorHAnsi"/>
          <w:sz w:val="24"/>
          <w:szCs w:val="24"/>
        </w:rPr>
      </w:pPr>
    </w:p>
    <w:p w:rsidR="004D46FD" w:rsidRPr="004D46FD" w:rsidRDefault="00AA637D" w:rsidP="00622FE3">
      <w:pPr>
        <w:jc w:val="both"/>
        <w:rPr>
          <w:rFonts w:asciiTheme="minorHAnsi" w:hAnsiTheme="minorHAnsi" w:cstheme="minorHAnsi"/>
          <w:b/>
          <w:bCs/>
          <w:sz w:val="24"/>
          <w:szCs w:val="24"/>
        </w:rPr>
      </w:pPr>
      <w:r w:rsidRPr="00991D01">
        <w:rPr>
          <w:rFonts w:asciiTheme="minorHAnsi" w:hAnsiTheme="minorHAnsi" w:cstheme="minorHAnsi"/>
          <w:b/>
          <w:bCs/>
          <w:sz w:val="24"/>
          <w:szCs w:val="24"/>
        </w:rPr>
        <w:t xml:space="preserve">Natančna specifikacija strokovnih zahtev, ter še drugih zahtev naročnika, ki se navezujejo na Sklop 1 in 2, navedena v tehničnih specifikacijah </w:t>
      </w:r>
      <w:r w:rsidR="00FF7E99" w:rsidRPr="00991D01">
        <w:rPr>
          <w:rFonts w:asciiTheme="minorHAnsi" w:hAnsiTheme="minorHAnsi" w:cstheme="minorHAnsi"/>
          <w:b/>
          <w:bCs/>
          <w:sz w:val="24"/>
          <w:szCs w:val="24"/>
        </w:rPr>
        <w:t>obrazec tehnične dokumentacije_</w:t>
      </w:r>
      <w:r w:rsidRPr="00991D01">
        <w:rPr>
          <w:rFonts w:asciiTheme="minorHAnsi" w:hAnsiTheme="minorHAnsi" w:cstheme="minorHAnsi"/>
          <w:b/>
          <w:bCs/>
          <w:sz w:val="24"/>
          <w:szCs w:val="24"/>
        </w:rPr>
        <w:t>1_1_  in jih mora ponudnik v celoti izpolnjevati sicer bo njegova ponudba kot neprimerna izločena. Kakršnekoli dopolnitve ali spremembe v tem delu ponudbe so izrecno prepovedane. </w:t>
      </w:r>
    </w:p>
    <w:p w:rsidR="007149F4" w:rsidRPr="00AA637D" w:rsidRDefault="007149F4" w:rsidP="00E56B9A">
      <w:pPr>
        <w:spacing w:after="0"/>
        <w:jc w:val="both"/>
        <w:rPr>
          <w:rFonts w:asciiTheme="minorHAnsi" w:hAnsiTheme="minorHAnsi" w:cstheme="minorHAnsi"/>
          <w:sz w:val="28"/>
          <w:szCs w:val="28"/>
        </w:rPr>
      </w:pPr>
    </w:p>
    <w:p w:rsidR="007149F4" w:rsidRPr="00AA637D" w:rsidRDefault="00193E82" w:rsidP="00057B0F">
      <w:pPr>
        <w:pStyle w:val="Naslov1"/>
        <w:rPr>
          <w:rFonts w:asciiTheme="minorHAnsi" w:hAnsiTheme="minorHAnsi" w:cstheme="minorHAnsi"/>
        </w:rPr>
      </w:pPr>
      <w:r w:rsidRPr="00AA637D">
        <w:rPr>
          <w:rFonts w:asciiTheme="minorHAnsi" w:hAnsiTheme="minorHAnsi" w:cstheme="minorHAnsi"/>
        </w:rPr>
        <w:t xml:space="preserve"> </w:t>
      </w:r>
      <w:r w:rsidR="00622FE3">
        <w:rPr>
          <w:rFonts w:asciiTheme="minorHAnsi" w:hAnsiTheme="minorHAnsi" w:cstheme="minorHAnsi"/>
        </w:rPr>
        <w:t>3</w:t>
      </w:r>
      <w:r w:rsidRPr="00AA637D">
        <w:rPr>
          <w:rFonts w:asciiTheme="minorHAnsi" w:hAnsiTheme="minorHAnsi" w:cstheme="minorHAnsi"/>
        </w:rPr>
        <w:t xml:space="preserve"> </w:t>
      </w:r>
      <w:r w:rsidR="007149F4" w:rsidRPr="00AA637D">
        <w:rPr>
          <w:rFonts w:asciiTheme="minorHAnsi" w:hAnsiTheme="minorHAnsi" w:cstheme="minorHAnsi"/>
        </w:rPr>
        <w:t xml:space="preserve">NAČIN ODDAJE JAVNEGA NAROČILA </w:t>
      </w:r>
    </w:p>
    <w:p w:rsidR="007149F4" w:rsidRPr="00AA637D" w:rsidRDefault="007149F4" w:rsidP="00E56B9A">
      <w:pPr>
        <w:spacing w:after="0"/>
        <w:jc w:val="both"/>
        <w:rPr>
          <w:rFonts w:asciiTheme="minorHAnsi" w:hAnsiTheme="minorHAnsi" w:cstheme="minorHAnsi"/>
          <w:sz w:val="24"/>
          <w:szCs w:val="24"/>
        </w:rPr>
      </w:pPr>
    </w:p>
    <w:p w:rsidR="007149F4" w:rsidRPr="00AA637D" w:rsidRDefault="007149F4" w:rsidP="00E56B9A">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Za oddajo predmetnega naročila se v skladu z 40. členom Zakona o javnem naročanju (Uradni list RS št. 91/15 in 14/18; v nadaljevanju ZJN-3) izvede </w:t>
      </w:r>
      <w:r w:rsidR="00622FE3">
        <w:rPr>
          <w:rFonts w:asciiTheme="minorHAnsi" w:hAnsiTheme="minorHAnsi" w:cstheme="minorHAnsi"/>
          <w:sz w:val="24"/>
          <w:szCs w:val="24"/>
        </w:rPr>
        <w:t>odprti postopek</w:t>
      </w:r>
      <w:r w:rsidR="00875448">
        <w:rPr>
          <w:rFonts w:asciiTheme="minorHAnsi" w:hAnsiTheme="minorHAnsi" w:cstheme="minorHAnsi"/>
          <w:sz w:val="24"/>
          <w:szCs w:val="24"/>
        </w:rPr>
        <w:t xml:space="preserve"> z objavo na portalu EU</w:t>
      </w:r>
      <w:r w:rsidR="00622FE3">
        <w:rPr>
          <w:rFonts w:asciiTheme="minorHAnsi" w:hAnsiTheme="minorHAnsi" w:cstheme="minorHAnsi"/>
          <w:sz w:val="24"/>
          <w:szCs w:val="24"/>
        </w:rPr>
        <w:t>.</w:t>
      </w:r>
    </w:p>
    <w:p w:rsidR="00875448" w:rsidRPr="00875448" w:rsidRDefault="00875448" w:rsidP="00875448">
      <w:pPr>
        <w:widowControl w:val="0"/>
        <w:spacing w:after="0" w:line="240" w:lineRule="auto"/>
        <w:jc w:val="both"/>
        <w:rPr>
          <w:rFonts w:asciiTheme="minorHAnsi" w:eastAsia="Times New Roman" w:hAnsiTheme="minorHAnsi" w:cstheme="minorHAnsi"/>
          <w:color w:val="auto"/>
          <w:sz w:val="24"/>
          <w:szCs w:val="24"/>
        </w:rPr>
      </w:pPr>
      <w:r w:rsidRPr="00875448">
        <w:rPr>
          <w:rFonts w:asciiTheme="minorHAnsi" w:eastAsia="Times New Roman" w:hAnsiTheme="minorHAnsi" w:cstheme="minorHAnsi"/>
          <w:color w:val="auto"/>
          <w:sz w:val="24"/>
          <w:szCs w:val="24"/>
        </w:rPr>
        <w:lastRenderedPageBreak/>
        <w:t xml:space="preserve">Ponudnik lahko odda ponudbo za katerikoli sklop, posamezni sklop ali vse sklope. Ponudnik v obrazcu ponudbe in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875448" w:rsidRPr="00875448" w:rsidRDefault="00875448" w:rsidP="00875448">
      <w:pPr>
        <w:widowControl w:val="0"/>
        <w:spacing w:after="0" w:line="240" w:lineRule="auto"/>
        <w:jc w:val="both"/>
        <w:rPr>
          <w:rFonts w:asciiTheme="minorHAnsi" w:eastAsia="Times New Roman" w:hAnsiTheme="minorHAnsi" w:cstheme="minorHAnsi"/>
          <w:color w:val="auto"/>
          <w:sz w:val="24"/>
          <w:szCs w:val="24"/>
        </w:rPr>
      </w:pPr>
    </w:p>
    <w:p w:rsidR="00875448" w:rsidRPr="00875448" w:rsidRDefault="00875448" w:rsidP="00875448">
      <w:pPr>
        <w:widowControl w:val="0"/>
        <w:spacing w:after="0" w:line="240" w:lineRule="auto"/>
        <w:jc w:val="both"/>
        <w:rPr>
          <w:rFonts w:asciiTheme="minorHAnsi" w:eastAsia="Times New Roman" w:hAnsiTheme="minorHAnsi" w:cstheme="minorHAnsi"/>
          <w:color w:val="auto"/>
          <w:sz w:val="24"/>
          <w:szCs w:val="24"/>
        </w:rPr>
      </w:pPr>
      <w:r w:rsidRPr="00875448">
        <w:rPr>
          <w:rFonts w:asciiTheme="minorHAnsi" w:eastAsia="Times New Roman" w:hAnsiTheme="minorHAnsi" w:cstheme="minorHAnsi"/>
          <w:color w:val="auto"/>
          <w:sz w:val="24"/>
          <w:szCs w:val="24"/>
        </w:rPr>
        <w:t xml:space="preserve">Naročnik bo na podlagi pogojev in meril določenih v razpisni dokumentaciji, izbral ponudnike, s katerimi bo sklenil okvirni sporazum. </w:t>
      </w:r>
    </w:p>
    <w:p w:rsidR="00875448" w:rsidRPr="00875448" w:rsidRDefault="00875448" w:rsidP="00875448">
      <w:pPr>
        <w:widowControl w:val="0"/>
        <w:spacing w:after="0" w:line="240" w:lineRule="auto"/>
        <w:jc w:val="both"/>
        <w:rPr>
          <w:rFonts w:asciiTheme="minorHAnsi" w:eastAsia="Times New Roman" w:hAnsiTheme="minorHAnsi" w:cstheme="minorHAnsi"/>
          <w:color w:val="auto"/>
          <w:sz w:val="24"/>
          <w:szCs w:val="24"/>
        </w:rPr>
      </w:pPr>
      <w:r w:rsidRPr="00875448">
        <w:rPr>
          <w:rFonts w:asciiTheme="minorHAnsi" w:eastAsia="Times New Roman" w:hAnsiTheme="minorHAnsi" w:cstheme="minorHAnsi"/>
          <w:color w:val="auto"/>
          <w:sz w:val="24"/>
          <w:szCs w:val="24"/>
        </w:rPr>
        <w:t>Naročnik bo z najve</w:t>
      </w:r>
      <w:r>
        <w:rPr>
          <w:rFonts w:asciiTheme="minorHAnsi" w:eastAsia="Times New Roman" w:hAnsiTheme="minorHAnsi" w:cstheme="minorHAnsi"/>
          <w:color w:val="auto"/>
          <w:sz w:val="24"/>
          <w:szCs w:val="24"/>
        </w:rPr>
        <w:t xml:space="preserve">č </w:t>
      </w:r>
      <w:proofErr w:type="spellStart"/>
      <w:r>
        <w:rPr>
          <w:rFonts w:asciiTheme="minorHAnsi" w:eastAsia="Times New Roman" w:hAnsiTheme="minorHAnsi" w:cstheme="minorHAnsi"/>
          <w:color w:val="auto"/>
          <w:sz w:val="24"/>
          <w:szCs w:val="24"/>
        </w:rPr>
        <w:t>dvemi</w:t>
      </w:r>
      <w:proofErr w:type="spellEnd"/>
      <w:r w:rsidRPr="00875448">
        <w:rPr>
          <w:rFonts w:asciiTheme="minorHAnsi" w:eastAsia="Times New Roman" w:hAnsiTheme="minorHAnsi" w:cstheme="minorHAnsi"/>
          <w:color w:val="auto"/>
          <w:sz w:val="24"/>
          <w:szCs w:val="24"/>
        </w:rPr>
        <w:t xml:space="preserve">  najbolj ugodnimi  ponudniki, ki bo</w:t>
      </w:r>
      <w:r>
        <w:rPr>
          <w:rFonts w:asciiTheme="minorHAnsi" w:eastAsia="Times New Roman" w:hAnsiTheme="minorHAnsi" w:cstheme="minorHAnsi"/>
          <w:color w:val="auto"/>
          <w:sz w:val="24"/>
          <w:szCs w:val="24"/>
        </w:rPr>
        <w:t>sta</w:t>
      </w:r>
      <w:r w:rsidRPr="00875448">
        <w:rPr>
          <w:rFonts w:asciiTheme="minorHAnsi" w:eastAsia="Times New Roman" w:hAnsiTheme="minorHAnsi" w:cstheme="minorHAnsi"/>
          <w:color w:val="auto"/>
          <w:sz w:val="24"/>
          <w:szCs w:val="24"/>
        </w:rPr>
        <w:t xml:space="preserve"> podal</w:t>
      </w:r>
      <w:r>
        <w:rPr>
          <w:rFonts w:asciiTheme="minorHAnsi" w:eastAsia="Times New Roman" w:hAnsiTheme="minorHAnsi" w:cstheme="minorHAnsi"/>
          <w:color w:val="auto"/>
          <w:sz w:val="24"/>
          <w:szCs w:val="24"/>
        </w:rPr>
        <w:t>a</w:t>
      </w:r>
      <w:r w:rsidRPr="00875448">
        <w:rPr>
          <w:rFonts w:asciiTheme="minorHAnsi" w:eastAsia="Times New Roman" w:hAnsiTheme="minorHAnsi" w:cstheme="minorHAnsi"/>
          <w:color w:val="auto"/>
          <w:sz w:val="24"/>
          <w:szCs w:val="24"/>
        </w:rPr>
        <w:t xml:space="preserve"> dopustno ponudbo za posamezen sklop, sklenil  okvirni sporazumi. Naročnik lahko sklene okvirni sporazum tudi z manjšim številom ponudnikov, če v postopku javnega naročila ne bo prejel za posamezni sklop večjega števila dopustnih ponudb.</w:t>
      </w:r>
    </w:p>
    <w:p w:rsidR="00875448" w:rsidRPr="00875448" w:rsidRDefault="00875448" w:rsidP="00875448">
      <w:pPr>
        <w:widowControl w:val="0"/>
        <w:spacing w:after="0" w:line="240" w:lineRule="auto"/>
        <w:jc w:val="both"/>
        <w:rPr>
          <w:rFonts w:asciiTheme="minorHAnsi" w:eastAsia="Times New Roman" w:hAnsiTheme="minorHAnsi" w:cstheme="minorHAnsi"/>
          <w:color w:val="auto"/>
          <w:sz w:val="24"/>
          <w:szCs w:val="24"/>
        </w:rPr>
      </w:pPr>
    </w:p>
    <w:p w:rsidR="00875448" w:rsidRPr="00875448" w:rsidRDefault="00875448" w:rsidP="00875448">
      <w:pPr>
        <w:widowControl w:val="0"/>
        <w:spacing w:after="0" w:line="240" w:lineRule="auto"/>
        <w:jc w:val="both"/>
        <w:rPr>
          <w:rFonts w:asciiTheme="minorHAnsi" w:eastAsia="Times New Roman" w:hAnsiTheme="minorHAnsi" w:cstheme="minorHAnsi"/>
          <w:color w:val="auto"/>
          <w:sz w:val="24"/>
          <w:szCs w:val="24"/>
        </w:rPr>
      </w:pPr>
      <w:r w:rsidRPr="00875448">
        <w:rPr>
          <w:rFonts w:asciiTheme="minorHAnsi" w:eastAsia="Times New Roman" w:hAnsiTheme="minorHAnsi" w:cstheme="minorHAnsi"/>
          <w:color w:val="auto"/>
          <w:sz w:val="24"/>
          <w:szCs w:val="24"/>
        </w:rPr>
        <w:t xml:space="preserve">Naročnik bo kandidate, ki bodo v posameznem sklopu podali dopustne ponudbe in s katerimi bo sklenil krovni okvirni sporazum, razvrstil na seznam kandidatov v posameznem sklopu zaporedno tako, da si bodo posamezni kandidati sledili od najugodnejšega do manj ugodnega v posameznem sklopu, glede na merila iz točke 9 teh navodil. Najbolj ugodni ponudnik bo izvajal dobave na podlagi sklenjene pogodbe o oskrbi za čas </w:t>
      </w:r>
      <w:r w:rsidR="00767626">
        <w:rPr>
          <w:rFonts w:asciiTheme="minorHAnsi" w:eastAsia="Times New Roman" w:hAnsiTheme="minorHAnsi" w:cstheme="minorHAnsi"/>
          <w:color w:val="auto"/>
          <w:sz w:val="24"/>
          <w:szCs w:val="24"/>
        </w:rPr>
        <w:t xml:space="preserve">84 mesec od dneva sklenitve okvirnega sporazuma. </w:t>
      </w:r>
    </w:p>
    <w:p w:rsidR="00875448" w:rsidRPr="00875448" w:rsidRDefault="00875448" w:rsidP="00875448">
      <w:pPr>
        <w:widowControl w:val="0"/>
        <w:spacing w:after="0" w:line="240" w:lineRule="auto"/>
        <w:jc w:val="both"/>
        <w:rPr>
          <w:rFonts w:asciiTheme="minorHAnsi" w:eastAsia="Times New Roman" w:hAnsiTheme="minorHAnsi" w:cstheme="minorHAnsi"/>
          <w:color w:val="auto"/>
          <w:sz w:val="24"/>
          <w:szCs w:val="24"/>
        </w:rPr>
      </w:pPr>
    </w:p>
    <w:p w:rsidR="00875448" w:rsidRPr="00875448" w:rsidRDefault="00875448" w:rsidP="00875448">
      <w:pPr>
        <w:widowControl w:val="0"/>
        <w:spacing w:after="0" w:line="240" w:lineRule="auto"/>
        <w:jc w:val="both"/>
        <w:rPr>
          <w:rFonts w:asciiTheme="minorHAnsi" w:eastAsia="Times New Roman" w:hAnsiTheme="minorHAnsi" w:cstheme="minorHAnsi"/>
          <w:color w:val="auto"/>
          <w:sz w:val="24"/>
          <w:szCs w:val="24"/>
        </w:rPr>
      </w:pPr>
      <w:r w:rsidRPr="00875448">
        <w:rPr>
          <w:rFonts w:asciiTheme="minorHAnsi" w:eastAsia="Times New Roman" w:hAnsiTheme="minorHAnsi" w:cstheme="minorHAnsi"/>
          <w:color w:val="auto"/>
          <w:sz w:val="24"/>
          <w:szCs w:val="24"/>
        </w:rPr>
        <w:t>Naročnik v času trajanja krovnega okvirnega sporazuma</w:t>
      </w:r>
      <w:r w:rsidR="000560F0">
        <w:rPr>
          <w:rFonts w:asciiTheme="minorHAnsi" w:eastAsia="Times New Roman" w:hAnsiTheme="minorHAnsi" w:cstheme="minorHAnsi"/>
          <w:color w:val="auto"/>
          <w:sz w:val="24"/>
          <w:szCs w:val="24"/>
        </w:rPr>
        <w:t xml:space="preserve"> ne bo odpiral konkurence. </w:t>
      </w:r>
    </w:p>
    <w:p w:rsidR="00875448" w:rsidRPr="00875448" w:rsidRDefault="00875448" w:rsidP="00875448">
      <w:pPr>
        <w:widowControl w:val="0"/>
        <w:spacing w:after="0" w:line="240" w:lineRule="auto"/>
        <w:jc w:val="both"/>
        <w:rPr>
          <w:rFonts w:asciiTheme="minorHAnsi" w:eastAsia="Times New Roman" w:hAnsiTheme="minorHAnsi" w:cstheme="minorHAnsi"/>
          <w:color w:val="auto"/>
          <w:sz w:val="24"/>
          <w:szCs w:val="24"/>
        </w:rPr>
      </w:pPr>
    </w:p>
    <w:p w:rsidR="00875448" w:rsidRPr="00875448" w:rsidRDefault="00875448" w:rsidP="00875448">
      <w:pPr>
        <w:widowControl w:val="0"/>
        <w:spacing w:after="0" w:line="240" w:lineRule="auto"/>
        <w:jc w:val="both"/>
        <w:rPr>
          <w:rFonts w:asciiTheme="minorHAnsi" w:eastAsia="Times New Roman" w:hAnsiTheme="minorHAnsi" w:cstheme="minorHAnsi"/>
          <w:i/>
          <w:color w:val="auto"/>
          <w:sz w:val="24"/>
          <w:szCs w:val="24"/>
        </w:rPr>
      </w:pPr>
      <w:r w:rsidRPr="00875448">
        <w:rPr>
          <w:rFonts w:asciiTheme="minorHAnsi" w:eastAsia="Times New Roman" w:hAnsiTheme="minorHAnsi" w:cstheme="minorHAnsi"/>
          <w:color w:val="auto"/>
          <w:sz w:val="24"/>
          <w:szCs w:val="24"/>
        </w:rPr>
        <w:t>Za vsakega od sklopov se zahteva neobstoj vseh razlogov za izključitev, ki so navedeni v točki 8. teh navodil. Naročnik bo izbral najugodnejšega ponudnika na podlagi meril za izbiro za posamezen sklop in oddal naročilo po posameznem sklopu.</w:t>
      </w:r>
    </w:p>
    <w:p w:rsidR="00193E82" w:rsidRPr="00AA637D" w:rsidRDefault="00193E82" w:rsidP="00E56B9A">
      <w:pPr>
        <w:spacing w:after="0"/>
        <w:jc w:val="both"/>
        <w:rPr>
          <w:rFonts w:asciiTheme="minorHAnsi" w:hAnsiTheme="minorHAnsi" w:cstheme="minorHAnsi"/>
          <w:sz w:val="24"/>
          <w:szCs w:val="24"/>
        </w:rPr>
      </w:pPr>
    </w:p>
    <w:p w:rsidR="007149F4" w:rsidRPr="00AA637D" w:rsidRDefault="00767626" w:rsidP="00057B0F">
      <w:pPr>
        <w:pStyle w:val="Naslov1"/>
        <w:rPr>
          <w:rFonts w:asciiTheme="minorHAnsi" w:hAnsiTheme="minorHAnsi" w:cstheme="minorHAnsi"/>
        </w:rPr>
      </w:pPr>
      <w:r>
        <w:rPr>
          <w:rFonts w:asciiTheme="minorHAnsi" w:hAnsiTheme="minorHAnsi" w:cstheme="minorHAnsi"/>
        </w:rPr>
        <w:t>4</w:t>
      </w:r>
      <w:r w:rsidR="00193E82" w:rsidRPr="00AA637D">
        <w:rPr>
          <w:rFonts w:asciiTheme="minorHAnsi" w:hAnsiTheme="minorHAnsi" w:cstheme="minorHAnsi"/>
        </w:rPr>
        <w:t xml:space="preserve"> </w:t>
      </w:r>
      <w:r w:rsidR="00B73D87" w:rsidRPr="00AA637D">
        <w:rPr>
          <w:rFonts w:asciiTheme="minorHAnsi" w:hAnsiTheme="minorHAnsi" w:cstheme="minorHAnsi"/>
        </w:rPr>
        <w:t xml:space="preserve">ROK IN NAČIN PREDLOŽITVE PONUDBE </w:t>
      </w:r>
    </w:p>
    <w:p w:rsidR="00B73D87" w:rsidRPr="00AA637D" w:rsidRDefault="00B73D87" w:rsidP="00E56B9A">
      <w:pPr>
        <w:spacing w:after="0"/>
        <w:jc w:val="both"/>
        <w:rPr>
          <w:rFonts w:asciiTheme="minorHAnsi" w:hAnsiTheme="minorHAnsi" w:cstheme="minorHAnsi"/>
          <w:sz w:val="24"/>
          <w:szCs w:val="24"/>
        </w:rPr>
      </w:pPr>
    </w:p>
    <w:p w:rsidR="00193E82" w:rsidRPr="00AA637D" w:rsidRDefault="00193E82" w:rsidP="00193E82">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Ponudniki morajo ponudbe predložiti v informacijski sistem e-JN na spletnem naslovu </w:t>
      </w:r>
      <w:hyperlink r:id="rId11" w:history="1">
        <w:r w:rsidRPr="00AA637D">
          <w:rPr>
            <w:rStyle w:val="Hiperpovezava"/>
            <w:rFonts w:asciiTheme="minorHAnsi" w:hAnsiTheme="minorHAnsi" w:cstheme="minorHAnsi"/>
            <w:sz w:val="24"/>
            <w:szCs w:val="24"/>
          </w:rPr>
          <w:t>https://ejn.gov.si/eJN2</w:t>
        </w:r>
      </w:hyperlink>
      <w:r w:rsidRPr="00AA637D">
        <w:rPr>
          <w:rFonts w:asciiTheme="minorHAnsi" w:hAnsiTheme="minorHAnsi" w:cstheme="minorHAnsi"/>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AA637D">
          <w:rPr>
            <w:rStyle w:val="Hiperpovezava"/>
            <w:rFonts w:asciiTheme="minorHAnsi" w:hAnsiTheme="minorHAnsi" w:cstheme="minorHAnsi"/>
            <w:sz w:val="24"/>
            <w:szCs w:val="24"/>
          </w:rPr>
          <w:t>https://ejn.gov.si/eJN2</w:t>
        </w:r>
      </w:hyperlink>
      <w:r w:rsidRPr="00AA637D">
        <w:rPr>
          <w:rFonts w:asciiTheme="minorHAnsi" w:hAnsiTheme="minorHAnsi" w:cstheme="minorHAnsi"/>
          <w:sz w:val="24"/>
          <w:szCs w:val="24"/>
        </w:rPr>
        <w:t>.</w:t>
      </w:r>
    </w:p>
    <w:p w:rsidR="00193E82" w:rsidRPr="00AA637D" w:rsidRDefault="00193E82" w:rsidP="00193E82">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Ponudnik se mora pred oddajo ponudbe registrirati na spletnem naslovu </w:t>
      </w:r>
      <w:hyperlink r:id="rId13" w:history="1">
        <w:r w:rsidRPr="00AA637D">
          <w:rPr>
            <w:rStyle w:val="Hiperpovezava"/>
            <w:rFonts w:asciiTheme="minorHAnsi" w:hAnsiTheme="minorHAnsi" w:cstheme="minorHAnsi"/>
            <w:sz w:val="24"/>
            <w:szCs w:val="24"/>
          </w:rPr>
          <w:t>https://ejn.gov.si/eJN2</w:t>
        </w:r>
      </w:hyperlink>
      <w:r w:rsidRPr="00AA637D">
        <w:rPr>
          <w:rFonts w:asciiTheme="minorHAnsi" w:hAnsiTheme="minorHAnsi" w:cstheme="minorHAnsi"/>
          <w:sz w:val="24"/>
          <w:szCs w:val="24"/>
        </w:rPr>
        <w:t>, v skladu z Navodili za uporabo e-JN. Če je ponudnik že registriran v informacijski sistem e-JN, se v aplikacijo prijavi na istem naslovu.</w:t>
      </w:r>
    </w:p>
    <w:p w:rsidR="00193E82" w:rsidRPr="00AA637D" w:rsidRDefault="00193E82" w:rsidP="00193E82">
      <w:pPr>
        <w:spacing w:after="0"/>
        <w:jc w:val="both"/>
        <w:rPr>
          <w:rFonts w:asciiTheme="minorHAnsi" w:hAnsiTheme="minorHAnsi" w:cstheme="minorHAnsi"/>
          <w:sz w:val="24"/>
          <w:szCs w:val="24"/>
        </w:rPr>
      </w:pPr>
    </w:p>
    <w:p w:rsidR="00193E82" w:rsidRPr="00AA637D" w:rsidRDefault="00193E82" w:rsidP="00193E82">
      <w:pPr>
        <w:spacing w:after="0"/>
        <w:jc w:val="both"/>
        <w:rPr>
          <w:rFonts w:asciiTheme="minorHAnsi" w:hAnsiTheme="minorHAnsi" w:cstheme="minorHAnsi"/>
          <w:sz w:val="24"/>
          <w:szCs w:val="24"/>
        </w:rPr>
      </w:pPr>
      <w:r w:rsidRPr="00AA637D">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193E82" w:rsidRPr="00AA637D" w:rsidRDefault="00193E82" w:rsidP="00193E82">
      <w:pPr>
        <w:spacing w:after="0"/>
        <w:jc w:val="both"/>
        <w:rPr>
          <w:rFonts w:asciiTheme="minorHAnsi" w:hAnsiTheme="minorHAnsi" w:cstheme="minorHAnsi"/>
          <w:sz w:val="24"/>
          <w:szCs w:val="24"/>
        </w:rPr>
      </w:pPr>
    </w:p>
    <w:p w:rsidR="00193E82" w:rsidRPr="00AA637D" w:rsidRDefault="00193E82" w:rsidP="00193E82">
      <w:pPr>
        <w:spacing w:after="0"/>
        <w:jc w:val="both"/>
        <w:rPr>
          <w:rFonts w:asciiTheme="minorHAnsi" w:hAnsiTheme="minorHAnsi" w:cstheme="minorHAnsi"/>
          <w:sz w:val="24"/>
          <w:szCs w:val="24"/>
        </w:rPr>
      </w:pPr>
      <w:r w:rsidRPr="00AA637D">
        <w:rPr>
          <w:rFonts w:asciiTheme="minorHAnsi" w:hAnsiTheme="minorHAnsi" w:cstheme="minorHAnsi"/>
          <w:sz w:val="24"/>
          <w:szCs w:val="24"/>
        </w:rPr>
        <w:lastRenderedPageBreak/>
        <w:t xml:space="preserve">Ponudba se šteje za pravočasno oddano, če jo naročnik prejme preko sistema e-JN </w:t>
      </w:r>
      <w:hyperlink r:id="rId14" w:history="1">
        <w:r w:rsidRPr="00AA637D">
          <w:rPr>
            <w:rStyle w:val="Hiperpovezava"/>
            <w:rFonts w:asciiTheme="minorHAnsi" w:hAnsiTheme="minorHAnsi" w:cstheme="minorHAnsi"/>
            <w:sz w:val="24"/>
            <w:szCs w:val="24"/>
          </w:rPr>
          <w:t>https://ejn.gov.si/eJN2</w:t>
        </w:r>
      </w:hyperlink>
      <w:r w:rsidRPr="00AA637D">
        <w:rPr>
          <w:rFonts w:asciiTheme="minorHAnsi" w:hAnsiTheme="minorHAnsi" w:cstheme="minorHAnsi"/>
          <w:sz w:val="24"/>
          <w:szCs w:val="24"/>
        </w:rPr>
        <w:t xml:space="preserve">  </w:t>
      </w:r>
      <w:r w:rsidRPr="00AA637D">
        <w:rPr>
          <w:rFonts w:asciiTheme="minorHAnsi" w:hAnsiTheme="minorHAnsi" w:cstheme="minorHAnsi"/>
          <w:b/>
          <w:sz w:val="24"/>
          <w:szCs w:val="24"/>
        </w:rPr>
        <w:t>najkasneje do</w:t>
      </w:r>
      <w:r w:rsidRPr="00AA637D">
        <w:rPr>
          <w:rFonts w:asciiTheme="minorHAnsi" w:hAnsiTheme="minorHAnsi" w:cstheme="minorHAnsi"/>
          <w:sz w:val="24"/>
          <w:szCs w:val="24"/>
        </w:rPr>
        <w:t xml:space="preserve"> </w:t>
      </w:r>
      <w:r w:rsidR="00766F89">
        <w:rPr>
          <w:rFonts w:asciiTheme="minorHAnsi" w:hAnsiTheme="minorHAnsi" w:cstheme="minorHAnsi"/>
          <w:b/>
          <w:bCs/>
          <w:sz w:val="24"/>
          <w:szCs w:val="24"/>
        </w:rPr>
        <w:t>11</w:t>
      </w:r>
      <w:r w:rsidRPr="00AA637D">
        <w:rPr>
          <w:rFonts w:asciiTheme="minorHAnsi" w:hAnsiTheme="minorHAnsi" w:cstheme="minorHAnsi"/>
          <w:b/>
          <w:sz w:val="24"/>
          <w:szCs w:val="24"/>
        </w:rPr>
        <w:t>.</w:t>
      </w:r>
      <w:r w:rsidR="00D468F7">
        <w:rPr>
          <w:rFonts w:asciiTheme="minorHAnsi" w:hAnsiTheme="minorHAnsi" w:cstheme="minorHAnsi"/>
          <w:b/>
          <w:sz w:val="24"/>
          <w:szCs w:val="24"/>
        </w:rPr>
        <w:t>5</w:t>
      </w:r>
      <w:r w:rsidRPr="00AA637D">
        <w:rPr>
          <w:rFonts w:asciiTheme="minorHAnsi" w:hAnsiTheme="minorHAnsi" w:cstheme="minorHAnsi"/>
          <w:b/>
          <w:sz w:val="24"/>
          <w:szCs w:val="24"/>
        </w:rPr>
        <w:t>.2020</w:t>
      </w:r>
      <w:r w:rsidRPr="00AA637D">
        <w:rPr>
          <w:rFonts w:asciiTheme="minorHAnsi" w:hAnsiTheme="minorHAnsi" w:cstheme="minorHAnsi"/>
          <w:sz w:val="24"/>
          <w:szCs w:val="24"/>
        </w:rPr>
        <w:t xml:space="preserve"> </w:t>
      </w:r>
      <w:r w:rsidRPr="00AA637D">
        <w:rPr>
          <w:rFonts w:asciiTheme="minorHAnsi" w:hAnsiTheme="minorHAnsi" w:cstheme="minorHAnsi"/>
          <w:b/>
          <w:sz w:val="24"/>
          <w:szCs w:val="24"/>
        </w:rPr>
        <w:t>do 10.00</w:t>
      </w:r>
      <w:r w:rsidRPr="00AA637D">
        <w:rPr>
          <w:rFonts w:asciiTheme="minorHAnsi" w:hAnsiTheme="minorHAnsi" w:cstheme="minorHAnsi"/>
          <w:sz w:val="24"/>
          <w:szCs w:val="24"/>
        </w:rPr>
        <w:t xml:space="preserve"> </w:t>
      </w:r>
      <w:r w:rsidRPr="00AA637D">
        <w:rPr>
          <w:rFonts w:asciiTheme="minorHAnsi" w:hAnsiTheme="minorHAnsi" w:cstheme="minorHAnsi"/>
          <w:b/>
          <w:sz w:val="24"/>
          <w:szCs w:val="24"/>
        </w:rPr>
        <w:t>ure</w:t>
      </w:r>
      <w:r w:rsidRPr="00AA637D">
        <w:rPr>
          <w:rFonts w:asciiTheme="minorHAnsi" w:hAnsiTheme="minorHAnsi" w:cstheme="minorHAnsi"/>
          <w:sz w:val="24"/>
          <w:szCs w:val="24"/>
        </w:rPr>
        <w:t>. Za oddano ponudbo se šteje ponudba, ki je v informacijskem sistemu e-JN označena s statusom »ODDANO«.</w:t>
      </w:r>
    </w:p>
    <w:p w:rsidR="00193E82" w:rsidRPr="00AA637D" w:rsidRDefault="00193E82" w:rsidP="00193E82">
      <w:pPr>
        <w:spacing w:after="0"/>
        <w:jc w:val="both"/>
        <w:rPr>
          <w:rFonts w:asciiTheme="minorHAnsi" w:hAnsiTheme="minorHAnsi" w:cstheme="minorHAnsi"/>
          <w:sz w:val="24"/>
          <w:szCs w:val="24"/>
        </w:rPr>
      </w:pPr>
    </w:p>
    <w:p w:rsidR="00193E82" w:rsidRPr="00AA637D" w:rsidRDefault="00193E82" w:rsidP="00193E82">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93E82" w:rsidRPr="00AA637D" w:rsidRDefault="00193E82" w:rsidP="00193E82">
      <w:pPr>
        <w:spacing w:after="0"/>
        <w:jc w:val="both"/>
        <w:rPr>
          <w:rFonts w:asciiTheme="minorHAnsi" w:hAnsiTheme="minorHAnsi" w:cstheme="minorHAnsi"/>
          <w:sz w:val="24"/>
          <w:szCs w:val="24"/>
        </w:rPr>
      </w:pPr>
    </w:p>
    <w:p w:rsidR="00193E82" w:rsidRPr="00AA637D" w:rsidRDefault="00193E82" w:rsidP="00193E82">
      <w:pPr>
        <w:spacing w:after="0"/>
        <w:jc w:val="both"/>
        <w:rPr>
          <w:rFonts w:asciiTheme="minorHAnsi" w:hAnsiTheme="minorHAnsi" w:cstheme="minorHAnsi"/>
          <w:sz w:val="24"/>
          <w:szCs w:val="24"/>
        </w:rPr>
      </w:pPr>
      <w:r w:rsidRPr="00AA637D">
        <w:rPr>
          <w:rFonts w:asciiTheme="minorHAnsi" w:hAnsiTheme="minorHAnsi" w:cstheme="minorHAnsi"/>
          <w:sz w:val="24"/>
          <w:szCs w:val="24"/>
        </w:rPr>
        <w:t>Po preteku roka za predložitev ponudb ponudbe ne bo več mogoče oddati.</w:t>
      </w:r>
    </w:p>
    <w:p w:rsidR="00193E82" w:rsidRPr="00AA637D" w:rsidRDefault="00193E82" w:rsidP="00193E82">
      <w:pPr>
        <w:spacing w:after="0"/>
        <w:jc w:val="both"/>
        <w:rPr>
          <w:rFonts w:asciiTheme="minorHAnsi" w:hAnsiTheme="minorHAnsi" w:cstheme="minorHAnsi"/>
          <w:i/>
          <w:sz w:val="24"/>
          <w:szCs w:val="24"/>
        </w:rPr>
      </w:pPr>
      <w:r w:rsidRPr="00AA637D">
        <w:rPr>
          <w:rFonts w:asciiTheme="minorHAnsi" w:hAnsiTheme="minorHAnsi" w:cstheme="minorHAnsi"/>
          <w:sz w:val="24"/>
          <w:szCs w:val="24"/>
        </w:rPr>
        <w:t xml:space="preserve">Dostop do povezave za oddajo elektronske ponudbe v tem postopku javnega naročila je </w:t>
      </w:r>
      <w:r w:rsidR="00767626">
        <w:rPr>
          <w:rFonts w:asciiTheme="minorHAnsi" w:hAnsiTheme="minorHAnsi" w:cstheme="minorHAnsi"/>
          <w:sz w:val="24"/>
          <w:szCs w:val="24"/>
        </w:rPr>
        <w:t>objavljen na portalu javnih naročil.</w:t>
      </w:r>
    </w:p>
    <w:p w:rsidR="00E17E65" w:rsidRPr="00AA637D" w:rsidRDefault="00E17E65" w:rsidP="00E56B9A">
      <w:pPr>
        <w:spacing w:after="0"/>
        <w:jc w:val="both"/>
        <w:rPr>
          <w:rFonts w:asciiTheme="minorHAnsi" w:hAnsiTheme="minorHAnsi" w:cstheme="minorHAnsi"/>
          <w:sz w:val="24"/>
          <w:szCs w:val="24"/>
        </w:rPr>
      </w:pPr>
    </w:p>
    <w:p w:rsidR="00E17E65" w:rsidRPr="00AA637D" w:rsidRDefault="00767626" w:rsidP="00BF182A">
      <w:pPr>
        <w:pStyle w:val="Naslov1"/>
        <w:spacing w:after="0"/>
        <w:rPr>
          <w:rFonts w:asciiTheme="minorHAnsi" w:hAnsiTheme="minorHAnsi" w:cstheme="minorHAnsi"/>
        </w:rPr>
      </w:pPr>
      <w:bookmarkStart w:id="4" w:name="_Toc1455417"/>
      <w:bookmarkStart w:id="5" w:name="_Toc336851781"/>
      <w:bookmarkStart w:id="6" w:name="_Toc336851733"/>
      <w:r>
        <w:rPr>
          <w:rFonts w:asciiTheme="minorHAnsi" w:hAnsiTheme="minorHAnsi" w:cstheme="minorHAnsi"/>
        </w:rPr>
        <w:t>5</w:t>
      </w:r>
      <w:r w:rsidR="00E17E65" w:rsidRPr="00AA637D">
        <w:rPr>
          <w:rFonts w:asciiTheme="minorHAnsi" w:hAnsiTheme="minorHAnsi" w:cstheme="minorHAnsi"/>
        </w:rPr>
        <w:t xml:space="preserve"> ČAS IN KRAJ ODPIRANJA PONUDB</w:t>
      </w:r>
      <w:bookmarkEnd w:id="4"/>
      <w:bookmarkEnd w:id="5"/>
      <w:bookmarkEnd w:id="6"/>
    </w:p>
    <w:p w:rsidR="00057B0F" w:rsidRPr="00AA637D" w:rsidRDefault="00057B0F" w:rsidP="00BF182A">
      <w:pPr>
        <w:spacing w:after="0"/>
        <w:rPr>
          <w:rFonts w:asciiTheme="minorHAnsi" w:hAnsiTheme="minorHAnsi" w:cstheme="minorHAnsi"/>
        </w:rPr>
      </w:pPr>
    </w:p>
    <w:p w:rsidR="00E17E65" w:rsidRPr="00AA637D" w:rsidRDefault="00E17E65" w:rsidP="00BF182A">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Odpiranje ponudb bo potekalo avtomatično v informacijskem sistemu e-JN dne </w:t>
      </w:r>
      <w:r w:rsidR="00766F89">
        <w:rPr>
          <w:rFonts w:asciiTheme="minorHAnsi" w:hAnsiTheme="minorHAnsi" w:cstheme="minorHAnsi"/>
          <w:b/>
          <w:sz w:val="24"/>
          <w:szCs w:val="24"/>
        </w:rPr>
        <w:t>11</w:t>
      </w:r>
      <w:r w:rsidR="002E1C26">
        <w:rPr>
          <w:rFonts w:asciiTheme="minorHAnsi" w:hAnsiTheme="minorHAnsi" w:cstheme="minorHAnsi"/>
          <w:b/>
          <w:sz w:val="24"/>
          <w:szCs w:val="24"/>
        </w:rPr>
        <w:t>.</w:t>
      </w:r>
      <w:r w:rsidR="00D468F7">
        <w:rPr>
          <w:rFonts w:asciiTheme="minorHAnsi" w:hAnsiTheme="minorHAnsi" w:cstheme="minorHAnsi"/>
          <w:b/>
          <w:sz w:val="24"/>
          <w:szCs w:val="24"/>
        </w:rPr>
        <w:t>5</w:t>
      </w:r>
      <w:r w:rsidRPr="00AA637D">
        <w:rPr>
          <w:rFonts w:asciiTheme="minorHAnsi" w:hAnsiTheme="minorHAnsi" w:cstheme="minorHAnsi"/>
          <w:b/>
          <w:sz w:val="24"/>
          <w:szCs w:val="24"/>
        </w:rPr>
        <w:t>.2020</w:t>
      </w:r>
      <w:r w:rsidRPr="00AA637D">
        <w:rPr>
          <w:rFonts w:asciiTheme="minorHAnsi" w:hAnsiTheme="minorHAnsi" w:cstheme="minorHAnsi"/>
          <w:sz w:val="24"/>
          <w:szCs w:val="24"/>
        </w:rPr>
        <w:t xml:space="preserve"> in se bo začelo </w:t>
      </w:r>
      <w:r w:rsidRPr="00AA637D">
        <w:rPr>
          <w:rFonts w:asciiTheme="minorHAnsi" w:hAnsiTheme="minorHAnsi" w:cstheme="minorHAnsi"/>
          <w:b/>
          <w:sz w:val="24"/>
          <w:szCs w:val="24"/>
        </w:rPr>
        <w:t>ob 10.05 uri</w:t>
      </w:r>
      <w:r w:rsidRPr="00AA637D">
        <w:rPr>
          <w:rFonts w:asciiTheme="minorHAnsi" w:hAnsiTheme="minorHAnsi" w:cstheme="minorHAnsi"/>
          <w:sz w:val="24"/>
          <w:szCs w:val="24"/>
        </w:rPr>
        <w:t xml:space="preserve"> na spletnem naslovu </w:t>
      </w:r>
      <w:hyperlink r:id="rId15" w:history="1">
        <w:r w:rsidRPr="00AA637D">
          <w:rPr>
            <w:rStyle w:val="Hiperpovezava"/>
            <w:rFonts w:asciiTheme="minorHAnsi" w:hAnsiTheme="minorHAnsi" w:cstheme="minorHAnsi"/>
            <w:sz w:val="24"/>
            <w:szCs w:val="24"/>
          </w:rPr>
          <w:t>https://ejn.gov.si/eJN2</w:t>
        </w:r>
      </w:hyperlink>
      <w:r w:rsidRPr="00AA637D">
        <w:rPr>
          <w:rFonts w:asciiTheme="minorHAnsi" w:hAnsiTheme="minorHAnsi" w:cstheme="minorHAnsi"/>
          <w:sz w:val="24"/>
          <w:szCs w:val="24"/>
        </w:rPr>
        <w:t xml:space="preserve">. </w:t>
      </w:r>
    </w:p>
    <w:p w:rsidR="00E17E65" w:rsidRPr="00AA637D" w:rsidRDefault="00E17E65" w:rsidP="00BF182A">
      <w:pPr>
        <w:spacing w:after="0"/>
        <w:jc w:val="both"/>
        <w:rPr>
          <w:rFonts w:asciiTheme="minorHAnsi" w:hAnsiTheme="minorHAnsi" w:cstheme="minorHAnsi"/>
          <w:sz w:val="24"/>
          <w:szCs w:val="24"/>
        </w:rPr>
      </w:pPr>
    </w:p>
    <w:p w:rsidR="00E17E65" w:rsidRPr="00AA637D" w:rsidRDefault="00E17E65" w:rsidP="00BF182A">
      <w:pPr>
        <w:spacing w:after="0"/>
        <w:jc w:val="both"/>
        <w:rPr>
          <w:rFonts w:asciiTheme="minorHAnsi" w:hAnsiTheme="minorHAnsi" w:cstheme="minorHAnsi"/>
          <w:sz w:val="24"/>
          <w:szCs w:val="24"/>
        </w:rPr>
      </w:pPr>
      <w:r w:rsidRPr="00AA637D">
        <w:rPr>
          <w:rFonts w:asciiTheme="minorHAnsi" w:hAnsiTheme="minorHAnsi" w:cstheme="minorHAnsi"/>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AA637D">
        <w:rPr>
          <w:rFonts w:asciiTheme="minorHAnsi" w:hAnsiTheme="minorHAnsi" w:cstheme="minorHAnsi"/>
          <w:sz w:val="24"/>
          <w:szCs w:val="24"/>
        </w:rPr>
        <w:t>pdf</w:t>
      </w:r>
      <w:proofErr w:type="spellEnd"/>
      <w:r w:rsidRPr="00AA637D">
        <w:rPr>
          <w:rFonts w:asciiTheme="minorHAnsi" w:hAnsiTheme="minorHAnsi" w:cstheme="minorHAnsi"/>
          <w:sz w:val="24"/>
          <w:szCs w:val="24"/>
        </w:rPr>
        <w:t xml:space="preserve"> dokumenta, ki ga ponudnik naloži v sistem e-JN pod razdelek »Predračun«. </w:t>
      </w:r>
    </w:p>
    <w:p w:rsidR="00E17E65" w:rsidRPr="00AA637D" w:rsidRDefault="00E17E65" w:rsidP="00E56B9A">
      <w:pPr>
        <w:spacing w:after="0"/>
        <w:jc w:val="both"/>
        <w:rPr>
          <w:rFonts w:asciiTheme="minorHAnsi" w:hAnsiTheme="minorHAnsi" w:cstheme="minorHAnsi"/>
          <w:sz w:val="24"/>
          <w:szCs w:val="24"/>
        </w:rPr>
      </w:pPr>
    </w:p>
    <w:p w:rsidR="00AD2342" w:rsidRDefault="00767626" w:rsidP="00057B0F">
      <w:pPr>
        <w:pStyle w:val="Naslov1"/>
        <w:rPr>
          <w:rFonts w:asciiTheme="minorHAnsi" w:hAnsiTheme="minorHAnsi" w:cstheme="minorHAnsi"/>
        </w:rPr>
      </w:pPr>
      <w:bookmarkStart w:id="7" w:name="_Toc336851734"/>
      <w:bookmarkStart w:id="8" w:name="_Toc336851782"/>
      <w:bookmarkStart w:id="9" w:name="_Toc1455419"/>
      <w:r>
        <w:rPr>
          <w:rFonts w:asciiTheme="minorHAnsi" w:hAnsiTheme="minorHAnsi" w:cstheme="minorHAnsi"/>
        </w:rPr>
        <w:t>6</w:t>
      </w:r>
      <w:r w:rsidR="00AD2342" w:rsidRPr="00AA637D">
        <w:rPr>
          <w:rFonts w:asciiTheme="minorHAnsi" w:hAnsiTheme="minorHAnsi" w:cstheme="minorHAnsi"/>
        </w:rPr>
        <w:t xml:space="preserve"> PRAVNA PODLAGA</w:t>
      </w:r>
      <w:bookmarkEnd w:id="7"/>
      <w:bookmarkEnd w:id="8"/>
      <w:bookmarkEnd w:id="9"/>
    </w:p>
    <w:p w:rsidR="00767626" w:rsidRPr="00767626" w:rsidRDefault="00767626" w:rsidP="00767626"/>
    <w:p w:rsidR="00AD2342" w:rsidRPr="00AA637D" w:rsidRDefault="00AD2342" w:rsidP="00AD2342">
      <w:pPr>
        <w:spacing w:after="0"/>
        <w:jc w:val="both"/>
        <w:rPr>
          <w:rFonts w:asciiTheme="minorHAnsi" w:hAnsiTheme="minorHAnsi" w:cstheme="minorHAnsi"/>
          <w:sz w:val="24"/>
          <w:szCs w:val="24"/>
        </w:rPr>
      </w:pPr>
      <w:r w:rsidRPr="00AA637D">
        <w:rPr>
          <w:rFonts w:asciiTheme="minorHAnsi" w:hAnsiTheme="minorHAnsi" w:cstheme="minorHAnsi"/>
          <w:sz w:val="24"/>
          <w:szCs w:val="24"/>
        </w:rPr>
        <w:t>Naročnik izvaja postopek oddaje javnega naročila na podlagi veljavnega zakona in podzakonskih aktov, ki urejajo javno naročanje, v skladu z veljavno zakonodajo, ki ureja področje javnih financ ter področje, ki je predmet javnega naročila.</w:t>
      </w:r>
    </w:p>
    <w:p w:rsidR="00E17E65" w:rsidRPr="00AA637D" w:rsidRDefault="00E17E65" w:rsidP="00E56B9A">
      <w:pPr>
        <w:spacing w:after="0"/>
        <w:jc w:val="both"/>
        <w:rPr>
          <w:rFonts w:asciiTheme="minorHAnsi" w:hAnsiTheme="minorHAnsi" w:cstheme="minorHAnsi"/>
          <w:sz w:val="24"/>
          <w:szCs w:val="24"/>
        </w:rPr>
      </w:pPr>
    </w:p>
    <w:p w:rsidR="00AD2342" w:rsidRPr="00AA637D" w:rsidRDefault="00767626" w:rsidP="00057B0F">
      <w:pPr>
        <w:pStyle w:val="Naslov1"/>
        <w:rPr>
          <w:rFonts w:asciiTheme="minorHAnsi" w:hAnsiTheme="minorHAnsi" w:cstheme="minorHAnsi"/>
        </w:rPr>
      </w:pPr>
      <w:bookmarkStart w:id="10" w:name="_Toc336851735"/>
      <w:bookmarkStart w:id="11" w:name="_Toc336851783"/>
      <w:bookmarkStart w:id="12" w:name="_Toc371662750"/>
      <w:bookmarkStart w:id="13" w:name="_Toc1455420"/>
      <w:bookmarkStart w:id="14" w:name="_Toc336851736"/>
      <w:bookmarkStart w:id="15" w:name="_Toc336851784"/>
      <w:r>
        <w:rPr>
          <w:rFonts w:asciiTheme="minorHAnsi" w:hAnsiTheme="minorHAnsi" w:cstheme="minorHAnsi"/>
        </w:rPr>
        <w:t>7</w:t>
      </w:r>
      <w:r w:rsidR="00AD2342" w:rsidRPr="00AA637D">
        <w:rPr>
          <w:rFonts w:asciiTheme="minorHAnsi" w:hAnsiTheme="minorHAnsi" w:cstheme="minorHAnsi"/>
        </w:rPr>
        <w:t xml:space="preserve"> TEMELJNA PRAVILA </w:t>
      </w:r>
      <w:bookmarkEnd w:id="10"/>
      <w:bookmarkEnd w:id="11"/>
      <w:r w:rsidRPr="00AA637D">
        <w:rPr>
          <w:rFonts w:asciiTheme="minorHAnsi" w:hAnsiTheme="minorHAnsi" w:cstheme="minorHAnsi"/>
        </w:rPr>
        <w:t>za dostop, obvestila in pojasnila v zvezi z razpisno dokumentacijo</w:t>
      </w:r>
      <w:bookmarkEnd w:id="12"/>
      <w:bookmarkEnd w:id="13"/>
    </w:p>
    <w:p w:rsidR="00AD2342" w:rsidRPr="00AA637D" w:rsidRDefault="00AD2342" w:rsidP="00AD2342">
      <w:pPr>
        <w:spacing w:after="0"/>
        <w:jc w:val="both"/>
        <w:rPr>
          <w:rFonts w:asciiTheme="minorHAnsi" w:hAnsiTheme="minorHAnsi" w:cstheme="minorHAnsi"/>
          <w:b/>
          <w:bCs/>
          <w:sz w:val="24"/>
          <w:szCs w:val="24"/>
        </w:rPr>
      </w:pPr>
    </w:p>
    <w:p w:rsidR="00AD2342" w:rsidRPr="00AA637D" w:rsidRDefault="00AD2342" w:rsidP="00AD2342">
      <w:pPr>
        <w:spacing w:after="0"/>
        <w:jc w:val="both"/>
        <w:rPr>
          <w:rFonts w:asciiTheme="minorHAnsi" w:hAnsiTheme="minorHAnsi" w:cstheme="minorHAnsi"/>
          <w:b/>
          <w:sz w:val="24"/>
          <w:szCs w:val="24"/>
        </w:rPr>
      </w:pPr>
      <w:bookmarkStart w:id="16" w:name="_Toc1455421"/>
      <w:r w:rsidRPr="00AA637D">
        <w:rPr>
          <w:rFonts w:asciiTheme="minorHAnsi" w:hAnsiTheme="minorHAnsi" w:cstheme="minorHAnsi"/>
          <w:b/>
          <w:sz w:val="24"/>
          <w:szCs w:val="24"/>
        </w:rPr>
        <w:t xml:space="preserve"> </w:t>
      </w:r>
      <w:r w:rsidR="00767626">
        <w:rPr>
          <w:rFonts w:asciiTheme="minorHAnsi" w:hAnsiTheme="minorHAnsi" w:cstheme="minorHAnsi"/>
          <w:b/>
          <w:sz w:val="24"/>
          <w:szCs w:val="24"/>
        </w:rPr>
        <w:t>7</w:t>
      </w:r>
      <w:r w:rsidRPr="00AA637D">
        <w:rPr>
          <w:rFonts w:asciiTheme="minorHAnsi" w:hAnsiTheme="minorHAnsi" w:cstheme="minorHAnsi"/>
          <w:b/>
          <w:sz w:val="24"/>
          <w:szCs w:val="24"/>
        </w:rPr>
        <w:t>.1. dostop do razpisne dokumentacije</w:t>
      </w:r>
      <w:bookmarkEnd w:id="14"/>
      <w:bookmarkEnd w:id="15"/>
      <w:bookmarkEnd w:id="16"/>
    </w:p>
    <w:p w:rsidR="00AD2342" w:rsidRPr="00AA637D" w:rsidRDefault="00AD2342" w:rsidP="00AD2342">
      <w:pPr>
        <w:spacing w:after="0"/>
        <w:jc w:val="both"/>
        <w:rPr>
          <w:rFonts w:asciiTheme="minorHAnsi" w:hAnsiTheme="minorHAnsi" w:cstheme="minorHAnsi"/>
          <w:sz w:val="24"/>
          <w:szCs w:val="24"/>
        </w:rPr>
      </w:pPr>
      <w:r w:rsidRPr="00AA637D">
        <w:rPr>
          <w:rFonts w:asciiTheme="minorHAnsi" w:hAnsiTheme="minorHAnsi" w:cstheme="minorHAnsi"/>
          <w:sz w:val="24"/>
          <w:szCs w:val="24"/>
        </w:rPr>
        <w:t>Razpisno dokumentacijo lahko ponudniki dobijo na portalu javnih naročil.</w:t>
      </w:r>
    </w:p>
    <w:p w:rsidR="00AD2342" w:rsidRPr="00AA637D" w:rsidRDefault="00AD2342" w:rsidP="00AD2342">
      <w:pPr>
        <w:spacing w:after="0"/>
        <w:jc w:val="both"/>
        <w:rPr>
          <w:rFonts w:asciiTheme="minorHAnsi" w:hAnsiTheme="minorHAnsi" w:cstheme="minorHAnsi"/>
          <w:sz w:val="24"/>
          <w:szCs w:val="24"/>
        </w:rPr>
      </w:pPr>
      <w:r w:rsidRPr="00AA637D">
        <w:rPr>
          <w:rFonts w:asciiTheme="minorHAnsi" w:hAnsiTheme="minorHAnsi" w:cstheme="minorHAnsi"/>
          <w:sz w:val="24"/>
          <w:szCs w:val="24"/>
        </w:rPr>
        <w:t>Odkupnine za razpisno dokumentacijo ni.</w:t>
      </w:r>
    </w:p>
    <w:p w:rsidR="00DB4B36" w:rsidRPr="00AA637D" w:rsidRDefault="00DB4B36" w:rsidP="00AD2342">
      <w:pPr>
        <w:spacing w:after="0"/>
        <w:jc w:val="both"/>
        <w:rPr>
          <w:rFonts w:asciiTheme="minorHAnsi" w:hAnsiTheme="minorHAnsi" w:cstheme="minorHAnsi"/>
          <w:sz w:val="24"/>
          <w:szCs w:val="24"/>
        </w:rPr>
      </w:pPr>
    </w:p>
    <w:p w:rsidR="00AD2342" w:rsidRPr="00AA637D" w:rsidRDefault="00AD2342" w:rsidP="00AD2342">
      <w:pPr>
        <w:spacing w:after="0"/>
        <w:jc w:val="both"/>
        <w:rPr>
          <w:rFonts w:asciiTheme="minorHAnsi" w:hAnsiTheme="minorHAnsi" w:cstheme="minorHAnsi"/>
          <w:b/>
          <w:sz w:val="24"/>
          <w:szCs w:val="24"/>
        </w:rPr>
      </w:pPr>
      <w:bookmarkStart w:id="17" w:name="_Toc464638501"/>
      <w:bookmarkStart w:id="18" w:name="_Toc464638503"/>
      <w:bookmarkStart w:id="19" w:name="_Toc336851737"/>
      <w:bookmarkStart w:id="20" w:name="_Toc336851785"/>
      <w:bookmarkStart w:id="21" w:name="_Toc1455422"/>
      <w:bookmarkEnd w:id="17"/>
      <w:bookmarkEnd w:id="18"/>
      <w:r w:rsidRPr="00AA637D">
        <w:rPr>
          <w:rFonts w:asciiTheme="minorHAnsi" w:hAnsiTheme="minorHAnsi" w:cstheme="minorHAnsi"/>
          <w:b/>
          <w:sz w:val="24"/>
          <w:szCs w:val="24"/>
        </w:rPr>
        <w:t xml:space="preserve"> </w:t>
      </w:r>
      <w:r w:rsidR="00767626">
        <w:rPr>
          <w:rFonts w:asciiTheme="minorHAnsi" w:hAnsiTheme="minorHAnsi" w:cstheme="minorHAnsi"/>
          <w:b/>
          <w:sz w:val="24"/>
          <w:szCs w:val="24"/>
        </w:rPr>
        <w:t>7</w:t>
      </w:r>
      <w:r w:rsidRPr="00AA637D">
        <w:rPr>
          <w:rFonts w:asciiTheme="minorHAnsi" w:hAnsiTheme="minorHAnsi" w:cstheme="minorHAnsi"/>
          <w:b/>
          <w:sz w:val="24"/>
          <w:szCs w:val="24"/>
        </w:rPr>
        <w:t>.2. obvestila in pojasnila v zvezi z razpisno dokumentacijo</w:t>
      </w:r>
      <w:bookmarkEnd w:id="19"/>
      <w:bookmarkEnd w:id="20"/>
      <w:bookmarkEnd w:id="21"/>
    </w:p>
    <w:p w:rsidR="00AD2342" w:rsidRPr="00AA637D" w:rsidRDefault="00AD2342" w:rsidP="00AD2342">
      <w:pPr>
        <w:spacing w:after="0"/>
        <w:jc w:val="both"/>
        <w:rPr>
          <w:rFonts w:asciiTheme="minorHAnsi" w:hAnsiTheme="minorHAnsi" w:cstheme="minorHAnsi"/>
          <w:sz w:val="24"/>
          <w:szCs w:val="24"/>
        </w:rPr>
      </w:pPr>
      <w:r w:rsidRPr="00AA637D">
        <w:rPr>
          <w:rFonts w:asciiTheme="minorHAnsi" w:hAnsiTheme="minorHAnsi" w:cstheme="minorHAnsi"/>
          <w:sz w:val="24"/>
          <w:szCs w:val="24"/>
        </w:rPr>
        <w:t>Komunikacija s ponudniki o vprašanjih v zvezi z vsebino naročila in v zvezi s pripravo ponudbe poteka izključno preko portala javnih naročil.</w:t>
      </w:r>
    </w:p>
    <w:p w:rsidR="00AD2342" w:rsidRPr="00AA637D" w:rsidRDefault="00AD2342" w:rsidP="00AD2342">
      <w:pPr>
        <w:spacing w:after="0"/>
        <w:jc w:val="both"/>
        <w:rPr>
          <w:rFonts w:asciiTheme="minorHAnsi" w:hAnsiTheme="minorHAnsi" w:cstheme="minorHAnsi"/>
          <w:sz w:val="24"/>
          <w:szCs w:val="24"/>
        </w:rPr>
      </w:pPr>
    </w:p>
    <w:p w:rsidR="00AD2342" w:rsidRPr="00AA637D" w:rsidRDefault="00AD2342" w:rsidP="00AD2342">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D468F7">
        <w:rPr>
          <w:rFonts w:asciiTheme="minorHAnsi" w:hAnsiTheme="minorHAnsi" w:cstheme="minorHAnsi"/>
          <w:b/>
          <w:sz w:val="24"/>
          <w:szCs w:val="24"/>
        </w:rPr>
        <w:t>26</w:t>
      </w:r>
      <w:r w:rsidRPr="00AA637D">
        <w:rPr>
          <w:rFonts w:asciiTheme="minorHAnsi" w:hAnsiTheme="minorHAnsi" w:cstheme="minorHAnsi"/>
          <w:b/>
          <w:sz w:val="24"/>
          <w:szCs w:val="24"/>
        </w:rPr>
        <w:t>.</w:t>
      </w:r>
      <w:r w:rsidR="00D468F7">
        <w:rPr>
          <w:rFonts w:asciiTheme="minorHAnsi" w:hAnsiTheme="minorHAnsi" w:cstheme="minorHAnsi"/>
          <w:b/>
          <w:sz w:val="24"/>
          <w:szCs w:val="24"/>
        </w:rPr>
        <w:t>4</w:t>
      </w:r>
      <w:r w:rsidRPr="00AA637D">
        <w:rPr>
          <w:rFonts w:asciiTheme="minorHAnsi" w:hAnsiTheme="minorHAnsi" w:cstheme="minorHAnsi"/>
          <w:b/>
          <w:sz w:val="24"/>
          <w:szCs w:val="24"/>
        </w:rPr>
        <w:t xml:space="preserve">.2020 do 9.00 ure. </w:t>
      </w:r>
      <w:r w:rsidRPr="00AA637D">
        <w:rPr>
          <w:rFonts w:asciiTheme="minorHAnsi" w:hAnsiTheme="minorHAnsi" w:cstheme="minorHAnsi"/>
          <w:sz w:val="24"/>
          <w:szCs w:val="24"/>
        </w:rPr>
        <w:t>Naročnik bo na vsa zastavljena vprašanja podal odgovore najkasneje do</w:t>
      </w:r>
      <w:r w:rsidR="00BF182A" w:rsidRPr="00AA637D">
        <w:rPr>
          <w:rFonts w:asciiTheme="minorHAnsi" w:hAnsiTheme="minorHAnsi" w:cstheme="minorHAnsi"/>
          <w:sz w:val="24"/>
          <w:szCs w:val="24"/>
        </w:rPr>
        <w:t xml:space="preserve"> </w:t>
      </w:r>
      <w:proofErr w:type="spellStart"/>
      <w:r w:rsidR="00BF182A" w:rsidRPr="00AA637D">
        <w:rPr>
          <w:rFonts w:asciiTheme="minorHAnsi" w:hAnsiTheme="minorHAnsi" w:cstheme="minorHAnsi"/>
          <w:sz w:val="24"/>
          <w:szCs w:val="24"/>
        </w:rPr>
        <w:t>vklučno</w:t>
      </w:r>
      <w:proofErr w:type="spellEnd"/>
      <w:r w:rsidRPr="00AA637D">
        <w:rPr>
          <w:rFonts w:asciiTheme="minorHAnsi" w:hAnsiTheme="minorHAnsi" w:cstheme="minorHAnsi"/>
          <w:b/>
          <w:sz w:val="24"/>
          <w:szCs w:val="24"/>
        </w:rPr>
        <w:t xml:space="preserve"> </w:t>
      </w:r>
      <w:r w:rsidR="00D468F7">
        <w:rPr>
          <w:rFonts w:asciiTheme="minorHAnsi" w:hAnsiTheme="minorHAnsi" w:cstheme="minorHAnsi"/>
          <w:b/>
          <w:sz w:val="24"/>
          <w:szCs w:val="24"/>
        </w:rPr>
        <w:t>30</w:t>
      </w:r>
      <w:r w:rsidRPr="00AA637D">
        <w:rPr>
          <w:rFonts w:asciiTheme="minorHAnsi" w:hAnsiTheme="minorHAnsi" w:cstheme="minorHAnsi"/>
          <w:b/>
          <w:sz w:val="24"/>
          <w:szCs w:val="24"/>
        </w:rPr>
        <w:t>.</w:t>
      </w:r>
      <w:r w:rsidR="00D468F7">
        <w:rPr>
          <w:rFonts w:asciiTheme="minorHAnsi" w:hAnsiTheme="minorHAnsi" w:cstheme="minorHAnsi"/>
          <w:b/>
          <w:sz w:val="24"/>
          <w:szCs w:val="24"/>
        </w:rPr>
        <w:t>4</w:t>
      </w:r>
      <w:r w:rsidRPr="00AA637D">
        <w:rPr>
          <w:rFonts w:asciiTheme="minorHAnsi" w:hAnsiTheme="minorHAnsi" w:cstheme="minorHAnsi"/>
          <w:b/>
          <w:sz w:val="24"/>
          <w:szCs w:val="24"/>
        </w:rPr>
        <w:t>.2020.</w:t>
      </w:r>
    </w:p>
    <w:p w:rsidR="00AD2342" w:rsidRPr="00AA637D" w:rsidRDefault="00AD2342" w:rsidP="00AD2342">
      <w:pPr>
        <w:spacing w:after="0"/>
        <w:jc w:val="both"/>
        <w:rPr>
          <w:rFonts w:asciiTheme="minorHAnsi" w:hAnsiTheme="minorHAnsi" w:cstheme="minorHAnsi"/>
          <w:sz w:val="24"/>
          <w:szCs w:val="24"/>
        </w:rPr>
      </w:pPr>
    </w:p>
    <w:p w:rsidR="00AD2342" w:rsidRPr="00AA637D" w:rsidRDefault="00AD2342" w:rsidP="00AD2342">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Na zahteve za pojasnila oziroma druga vprašanja v zvezi z naročilom, zastavljena po tem roku, naročnik ne bo odgovarjal. </w:t>
      </w:r>
    </w:p>
    <w:p w:rsidR="00AD2342" w:rsidRPr="00AA637D" w:rsidRDefault="00AD2342" w:rsidP="00AD2342">
      <w:pPr>
        <w:spacing w:after="0"/>
        <w:jc w:val="both"/>
        <w:rPr>
          <w:rFonts w:asciiTheme="minorHAnsi" w:hAnsiTheme="minorHAnsi" w:cstheme="minorHAnsi"/>
          <w:sz w:val="24"/>
          <w:szCs w:val="24"/>
        </w:rPr>
      </w:pPr>
    </w:p>
    <w:p w:rsidR="00AD2342" w:rsidRPr="00AA637D" w:rsidRDefault="00AD2342" w:rsidP="00E56B9A">
      <w:pPr>
        <w:spacing w:after="0"/>
        <w:jc w:val="both"/>
        <w:rPr>
          <w:rFonts w:asciiTheme="minorHAnsi" w:hAnsiTheme="minorHAnsi" w:cstheme="minorHAnsi"/>
          <w:sz w:val="24"/>
          <w:szCs w:val="24"/>
        </w:rPr>
      </w:pPr>
      <w:r w:rsidRPr="00AA637D">
        <w:rPr>
          <w:rFonts w:asciiTheme="minorHAnsi" w:hAnsiTheme="minorHAnsi" w:cstheme="minorHAnsi"/>
          <w:sz w:val="24"/>
          <w:szCs w:val="24"/>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bookmarkStart w:id="22" w:name="_Toc467133853"/>
      <w:bookmarkStart w:id="23" w:name="_Toc467501167"/>
      <w:bookmarkStart w:id="24" w:name="_Toc467133854"/>
      <w:bookmarkStart w:id="25" w:name="_Toc467501168"/>
      <w:bookmarkStart w:id="26" w:name="_Toc467133855"/>
      <w:bookmarkStart w:id="27" w:name="_Toc467501169"/>
      <w:bookmarkStart w:id="28" w:name="_Toc467133856"/>
      <w:bookmarkStart w:id="29" w:name="_Toc467501170"/>
      <w:bookmarkStart w:id="30" w:name="_Toc467133857"/>
      <w:bookmarkStart w:id="31" w:name="_Toc467501171"/>
      <w:bookmarkStart w:id="32" w:name="_Toc467133858"/>
      <w:bookmarkStart w:id="33" w:name="_Toc467501172"/>
      <w:bookmarkStart w:id="34" w:name="_Toc467133859"/>
      <w:bookmarkStart w:id="35" w:name="_Toc467501173"/>
      <w:bookmarkStart w:id="36" w:name="_Toc467133862"/>
      <w:bookmarkStart w:id="37" w:name="_Toc467501176"/>
      <w:bookmarkStart w:id="38" w:name="_Toc467133865"/>
      <w:bookmarkStart w:id="39" w:name="_Toc467501179"/>
      <w:bookmarkStart w:id="40" w:name="_Toc467133866"/>
      <w:bookmarkStart w:id="41" w:name="_Toc46750118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A637D">
        <w:rPr>
          <w:rFonts w:asciiTheme="minorHAnsi" w:hAnsiTheme="minorHAnsi" w:cstheme="minorHAnsi"/>
          <w:sz w:val="24"/>
          <w:szCs w:val="24"/>
        </w:rPr>
        <w:t>.</w:t>
      </w:r>
    </w:p>
    <w:p w:rsidR="00AD2342" w:rsidRPr="00AA637D" w:rsidRDefault="00AD2342" w:rsidP="00E56B9A">
      <w:pPr>
        <w:spacing w:after="0"/>
        <w:jc w:val="both"/>
        <w:rPr>
          <w:rFonts w:asciiTheme="minorHAnsi" w:hAnsiTheme="minorHAnsi" w:cstheme="minorHAnsi"/>
          <w:sz w:val="24"/>
          <w:szCs w:val="24"/>
        </w:rPr>
      </w:pPr>
    </w:p>
    <w:p w:rsidR="00E005B2" w:rsidRPr="00AA637D" w:rsidRDefault="00767626" w:rsidP="00057B0F">
      <w:pPr>
        <w:pStyle w:val="Naslov1"/>
        <w:rPr>
          <w:rFonts w:asciiTheme="minorHAnsi" w:hAnsiTheme="minorHAnsi" w:cstheme="minorHAnsi"/>
        </w:rPr>
      </w:pPr>
      <w:bookmarkStart w:id="42" w:name="_Toc10463391"/>
      <w:bookmarkStart w:id="43" w:name="_Toc11327523"/>
      <w:r>
        <w:rPr>
          <w:rFonts w:asciiTheme="minorHAnsi" w:hAnsiTheme="minorHAnsi" w:cstheme="minorHAnsi"/>
        </w:rPr>
        <w:t>8</w:t>
      </w:r>
      <w:r w:rsidR="00E005B2" w:rsidRPr="00AA637D">
        <w:rPr>
          <w:rFonts w:asciiTheme="minorHAnsi" w:hAnsiTheme="minorHAnsi" w:cstheme="minorHAnsi"/>
        </w:rPr>
        <w:t xml:space="preserve"> UGOTAVLJANJE SPOSOBNOSTI</w:t>
      </w:r>
      <w:bookmarkEnd w:id="42"/>
      <w:bookmarkEnd w:id="43"/>
    </w:p>
    <w:p w:rsidR="00E005B2" w:rsidRPr="00AA637D" w:rsidRDefault="00E005B2" w:rsidP="00E005B2">
      <w:pPr>
        <w:spacing w:after="0"/>
        <w:jc w:val="both"/>
        <w:rPr>
          <w:rFonts w:asciiTheme="minorHAnsi" w:hAnsiTheme="minorHAnsi" w:cstheme="minorHAnsi"/>
          <w:b/>
          <w:bCs/>
          <w:sz w:val="24"/>
          <w:szCs w:val="24"/>
        </w:rPr>
      </w:pPr>
    </w:p>
    <w:p w:rsidR="00E005B2" w:rsidRPr="00AA637D" w:rsidRDefault="00767626" w:rsidP="00E005B2">
      <w:pPr>
        <w:spacing w:after="0"/>
        <w:jc w:val="both"/>
        <w:rPr>
          <w:rFonts w:asciiTheme="minorHAnsi" w:hAnsiTheme="minorHAnsi" w:cstheme="minorHAnsi"/>
          <w:b/>
          <w:sz w:val="24"/>
          <w:szCs w:val="24"/>
        </w:rPr>
      </w:pPr>
      <w:bookmarkStart w:id="44" w:name="_Toc10463392"/>
      <w:r>
        <w:rPr>
          <w:rFonts w:asciiTheme="minorHAnsi" w:hAnsiTheme="minorHAnsi" w:cstheme="minorHAnsi"/>
          <w:b/>
          <w:sz w:val="24"/>
          <w:szCs w:val="24"/>
        </w:rPr>
        <w:t>8</w:t>
      </w:r>
      <w:r w:rsidR="00E005B2" w:rsidRPr="00AA637D">
        <w:rPr>
          <w:rFonts w:asciiTheme="minorHAnsi" w:hAnsiTheme="minorHAnsi" w:cstheme="minorHAnsi"/>
          <w:b/>
          <w:sz w:val="24"/>
          <w:szCs w:val="24"/>
        </w:rPr>
        <w:t>.1. ugotavljanje sposobnosti za sodelovanje v postopku oddaje javnega naročila in dokazila</w:t>
      </w:r>
      <w:bookmarkEnd w:id="44"/>
    </w:p>
    <w:p w:rsidR="00BF182A" w:rsidRPr="00AA637D" w:rsidRDefault="00BF182A" w:rsidP="00E005B2">
      <w:pPr>
        <w:spacing w:after="0"/>
        <w:jc w:val="both"/>
        <w:rPr>
          <w:rFonts w:asciiTheme="minorHAnsi" w:hAnsiTheme="minorHAnsi" w:cstheme="minorHAnsi"/>
          <w:b/>
          <w:sz w:val="24"/>
          <w:szCs w:val="24"/>
        </w:rPr>
      </w:pPr>
    </w:p>
    <w:p w:rsidR="00BF182A" w:rsidRDefault="00E005B2" w:rsidP="00E005B2">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Ponudnik mora izpolnjevati vse v tej točki navedene pogoje. </w:t>
      </w:r>
    </w:p>
    <w:p w:rsidR="00767626" w:rsidRDefault="00767626" w:rsidP="00E005B2">
      <w:pPr>
        <w:spacing w:after="0"/>
        <w:jc w:val="both"/>
        <w:rPr>
          <w:rFonts w:asciiTheme="minorHAnsi" w:hAnsiTheme="minorHAnsi" w:cstheme="minorHAnsi"/>
          <w:sz w:val="24"/>
          <w:szCs w:val="24"/>
        </w:rPr>
      </w:pPr>
    </w:p>
    <w:p w:rsidR="00767626" w:rsidRPr="00767626" w:rsidRDefault="00767626" w:rsidP="00767626">
      <w:pPr>
        <w:widowControl w:val="0"/>
        <w:spacing w:after="0" w:line="240" w:lineRule="auto"/>
        <w:jc w:val="both"/>
        <w:rPr>
          <w:rFonts w:eastAsia="Times New Roman" w:cs="Times New Roman"/>
          <w:color w:val="auto"/>
          <w:sz w:val="24"/>
          <w:szCs w:val="24"/>
        </w:rPr>
      </w:pPr>
      <w:r w:rsidRPr="00767626">
        <w:rPr>
          <w:rFonts w:eastAsia="Times New Roman" w:cs="Times New Roman"/>
          <w:color w:val="auto"/>
          <w:sz w:val="24"/>
          <w:szCs w:val="24"/>
        </w:rPr>
        <w:t xml:space="preserve">Ob predložitvi ponudbe bo naročnik namesto potrdil, ki jih izdajajo javni organi ali tretje osebe, v skladu z 79. členom ZJN-3 sprejel ESPD, ki predstavlja lastno izjavo, kot predhodni dokaz v zvezi s točkami 8.1.1 do 8.1.6 teh navodil. </w:t>
      </w:r>
    </w:p>
    <w:p w:rsidR="00767626" w:rsidRPr="00767626" w:rsidRDefault="00767626" w:rsidP="00767626">
      <w:pPr>
        <w:widowControl w:val="0"/>
        <w:spacing w:after="0" w:line="240" w:lineRule="auto"/>
        <w:jc w:val="both"/>
        <w:rPr>
          <w:rFonts w:eastAsia="Times New Roman" w:cs="Times New Roman"/>
          <w:color w:val="auto"/>
          <w:sz w:val="24"/>
          <w:szCs w:val="24"/>
        </w:rPr>
      </w:pPr>
    </w:p>
    <w:p w:rsidR="00767626" w:rsidRPr="00767626" w:rsidRDefault="00767626" w:rsidP="00767626">
      <w:pPr>
        <w:widowControl w:val="0"/>
        <w:spacing w:after="0" w:line="240" w:lineRule="auto"/>
        <w:jc w:val="both"/>
        <w:rPr>
          <w:rFonts w:eastAsia="Times New Roman" w:cs="Times New Roman"/>
          <w:color w:val="auto"/>
          <w:sz w:val="24"/>
          <w:szCs w:val="24"/>
        </w:rPr>
      </w:pPr>
      <w:r w:rsidRPr="00767626">
        <w:rPr>
          <w:rFonts w:eastAsia="Times New Roman" w:cs="Times New Roman"/>
          <w:color w:val="auto"/>
          <w:sz w:val="24"/>
          <w:szCs w:val="24"/>
        </w:rPr>
        <w:t>Gospodarski subjekt mora v obrazcu ESPD navesti vse informacije, na podlagi katerih bo naročnik potrdila ali druge informacije pridobil v nacionalni bazi podatkov, ter v predmetnem obrazcu podati soglasje, da dokazila pridobi naročnik.</w:t>
      </w:r>
    </w:p>
    <w:p w:rsidR="00767626" w:rsidRPr="00767626" w:rsidRDefault="00767626" w:rsidP="00767626">
      <w:pPr>
        <w:widowControl w:val="0"/>
        <w:spacing w:after="0" w:line="240" w:lineRule="auto"/>
        <w:jc w:val="both"/>
        <w:rPr>
          <w:rFonts w:eastAsia="Times New Roman" w:cs="Times New Roman"/>
          <w:color w:val="auto"/>
          <w:sz w:val="24"/>
          <w:szCs w:val="24"/>
        </w:rPr>
      </w:pPr>
    </w:p>
    <w:p w:rsidR="00767626" w:rsidRPr="00767626" w:rsidRDefault="00767626" w:rsidP="00767626">
      <w:pPr>
        <w:widowControl w:val="0"/>
        <w:spacing w:after="0" w:line="240" w:lineRule="auto"/>
        <w:jc w:val="both"/>
        <w:rPr>
          <w:rFonts w:eastAsia="Times New Roman" w:cs="Times New Roman"/>
          <w:color w:val="auto"/>
          <w:sz w:val="24"/>
          <w:szCs w:val="24"/>
        </w:rPr>
      </w:pPr>
      <w:r w:rsidRPr="00767626">
        <w:rPr>
          <w:rFonts w:eastAsia="Times New Roman" w:cs="Times New Roman"/>
          <w:color w:val="auto"/>
          <w:sz w:val="24"/>
          <w:szCs w:val="24"/>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8.1.4 teh navodil.</w:t>
      </w:r>
    </w:p>
    <w:p w:rsidR="00767626" w:rsidRPr="00767626" w:rsidRDefault="00767626" w:rsidP="00767626">
      <w:pPr>
        <w:widowControl w:val="0"/>
        <w:spacing w:after="0" w:line="240" w:lineRule="auto"/>
        <w:jc w:val="both"/>
        <w:rPr>
          <w:rFonts w:eastAsia="Times New Roman" w:cs="Times New Roman"/>
          <w:color w:val="auto"/>
          <w:sz w:val="24"/>
          <w:szCs w:val="24"/>
        </w:rPr>
      </w:pPr>
    </w:p>
    <w:p w:rsidR="00767626" w:rsidRPr="00767626" w:rsidRDefault="00767626" w:rsidP="00767626">
      <w:pPr>
        <w:widowControl w:val="0"/>
        <w:spacing w:after="0" w:line="240" w:lineRule="auto"/>
        <w:jc w:val="both"/>
        <w:rPr>
          <w:rFonts w:eastAsia="Times New Roman" w:cs="Times New Roman"/>
          <w:color w:val="auto"/>
          <w:sz w:val="24"/>
          <w:szCs w:val="24"/>
        </w:rPr>
      </w:pPr>
      <w:r w:rsidRPr="00767626">
        <w:rPr>
          <w:rFonts w:eastAsia="Times New Roman" w:cs="Times New Roman"/>
          <w:color w:val="auto"/>
          <w:sz w:val="24"/>
          <w:szCs w:val="24"/>
        </w:rPr>
        <w:t>Gospodarski subjekt lahko dokazila o neobstoju razlogov za izključitev iz točke 8.1.1 teh navodil in dokazila o izpolnjevanju pogojev za sodelovanje iz točk 8.1.2 do 8.1.4 teh navodil predloži tudi sam. Naročnik si pridržuje pravico do preveritve verodostojnosti predloženih dokazil pri podpisniku le-teh.</w:t>
      </w:r>
    </w:p>
    <w:p w:rsidR="00767626" w:rsidRPr="00767626" w:rsidRDefault="00767626" w:rsidP="00767626">
      <w:pPr>
        <w:widowControl w:val="0"/>
        <w:spacing w:after="0" w:line="240" w:lineRule="auto"/>
        <w:jc w:val="both"/>
        <w:rPr>
          <w:rFonts w:eastAsia="Times New Roman" w:cs="Times New Roman"/>
          <w:color w:val="auto"/>
          <w:sz w:val="24"/>
          <w:szCs w:val="24"/>
        </w:rPr>
      </w:pPr>
    </w:p>
    <w:p w:rsidR="00767626" w:rsidRPr="00767626" w:rsidRDefault="00767626" w:rsidP="00767626">
      <w:pPr>
        <w:widowControl w:val="0"/>
        <w:spacing w:after="0" w:line="240" w:lineRule="auto"/>
        <w:jc w:val="both"/>
        <w:rPr>
          <w:rFonts w:eastAsia="Times New Roman" w:cs="Times New Roman"/>
          <w:color w:val="auto"/>
          <w:sz w:val="24"/>
          <w:szCs w:val="24"/>
        </w:rPr>
      </w:pPr>
      <w:r w:rsidRPr="00767626">
        <w:rPr>
          <w:rFonts w:eastAsia="Times New Roman" w:cs="Times New Roman"/>
          <w:color w:val="auto"/>
          <w:sz w:val="24"/>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767626" w:rsidRPr="00767626" w:rsidRDefault="00767626" w:rsidP="00767626">
      <w:pPr>
        <w:widowControl w:val="0"/>
        <w:spacing w:after="0" w:line="240" w:lineRule="auto"/>
        <w:rPr>
          <w:rFonts w:eastAsia="Times New Roman" w:cs="Times New Roman"/>
          <w:color w:val="auto"/>
          <w:sz w:val="24"/>
          <w:szCs w:val="24"/>
        </w:rPr>
      </w:pPr>
    </w:p>
    <w:p w:rsidR="00767626" w:rsidRPr="00767626" w:rsidRDefault="00767626" w:rsidP="00767626">
      <w:pPr>
        <w:widowControl w:val="0"/>
        <w:spacing w:after="0" w:line="240" w:lineRule="auto"/>
        <w:rPr>
          <w:rFonts w:eastAsia="Times New Roman" w:cs="Times New Roman"/>
          <w:color w:val="auto"/>
          <w:sz w:val="24"/>
          <w:szCs w:val="24"/>
        </w:rPr>
      </w:pPr>
      <w:r w:rsidRPr="00767626">
        <w:rPr>
          <w:rFonts w:eastAsia="Times New Roman" w:cs="Times New Roman"/>
          <w:color w:val="auto"/>
          <w:sz w:val="24"/>
          <w:szCs w:val="24"/>
        </w:rPr>
        <w:t>Za skupne ponudbe in ponudbe s podizvajalci je potrebno upoštevati še točki 10.3.1 (Skupna ponudba) in 10.3.2 (Ponudba s podizvajalci) teh navodil.</w:t>
      </w:r>
    </w:p>
    <w:p w:rsidR="00767626" w:rsidRDefault="00767626" w:rsidP="00E005B2">
      <w:pPr>
        <w:spacing w:after="0"/>
        <w:jc w:val="both"/>
        <w:rPr>
          <w:rFonts w:asciiTheme="minorHAnsi" w:hAnsiTheme="minorHAnsi" w:cstheme="minorHAnsi"/>
          <w:sz w:val="24"/>
          <w:szCs w:val="24"/>
        </w:rPr>
      </w:pPr>
    </w:p>
    <w:p w:rsidR="00767626" w:rsidRPr="00AA637D" w:rsidRDefault="00767626" w:rsidP="00E005B2">
      <w:pPr>
        <w:spacing w:after="0"/>
        <w:jc w:val="both"/>
        <w:rPr>
          <w:rFonts w:asciiTheme="minorHAnsi" w:hAnsiTheme="minorHAnsi" w:cstheme="minorHAnsi"/>
          <w:sz w:val="24"/>
          <w:szCs w:val="24"/>
        </w:rPr>
      </w:pPr>
    </w:p>
    <w:p w:rsidR="00E005B2" w:rsidRPr="00AA637D" w:rsidRDefault="00767626" w:rsidP="00E005B2">
      <w:pPr>
        <w:spacing w:after="0"/>
        <w:jc w:val="both"/>
        <w:rPr>
          <w:rFonts w:asciiTheme="minorHAnsi" w:hAnsiTheme="minorHAnsi" w:cstheme="minorHAnsi"/>
          <w:b/>
          <w:bCs/>
          <w:i/>
          <w:sz w:val="24"/>
          <w:szCs w:val="24"/>
          <w:lang w:val="x-none"/>
        </w:rPr>
      </w:pPr>
      <w:bookmarkStart w:id="45" w:name="_Toc464638508"/>
      <w:bookmarkStart w:id="46" w:name="_Toc464638509"/>
      <w:bookmarkStart w:id="47" w:name="_Toc464638510"/>
      <w:bookmarkStart w:id="48" w:name="_Toc464638511"/>
      <w:bookmarkStart w:id="49" w:name="_Toc464638513"/>
      <w:bookmarkStart w:id="50" w:name="_Toc464638514"/>
      <w:bookmarkStart w:id="51" w:name="_Toc464638515"/>
      <w:bookmarkStart w:id="52" w:name="_Toc464638517"/>
      <w:bookmarkStart w:id="53" w:name="_Toc464638519"/>
      <w:bookmarkStart w:id="54" w:name="_Toc464638520"/>
      <w:bookmarkStart w:id="55" w:name="_Toc464638521"/>
      <w:bookmarkStart w:id="56" w:name="_Toc464638522"/>
      <w:bookmarkStart w:id="57" w:name="_Toc464638523"/>
      <w:bookmarkStart w:id="58" w:name="_Toc464638525"/>
      <w:bookmarkStart w:id="59" w:name="_Toc464638526"/>
      <w:bookmarkStart w:id="60" w:name="_Toc464638527"/>
      <w:bookmarkStart w:id="61" w:name="_Toc1046339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asciiTheme="minorHAnsi" w:hAnsiTheme="minorHAnsi" w:cstheme="minorHAnsi"/>
          <w:b/>
          <w:bCs/>
          <w:i/>
          <w:sz w:val="24"/>
          <w:szCs w:val="24"/>
        </w:rPr>
        <w:t>8</w:t>
      </w:r>
      <w:r w:rsidR="00690118" w:rsidRPr="00AA637D">
        <w:rPr>
          <w:rFonts w:asciiTheme="minorHAnsi" w:hAnsiTheme="minorHAnsi" w:cstheme="minorHAnsi"/>
          <w:b/>
          <w:bCs/>
          <w:i/>
          <w:sz w:val="24"/>
          <w:szCs w:val="24"/>
        </w:rPr>
        <w:t>.1.</w:t>
      </w:r>
      <w:r w:rsidR="00C11A33" w:rsidRPr="00AA637D">
        <w:rPr>
          <w:rFonts w:asciiTheme="minorHAnsi" w:hAnsiTheme="minorHAnsi" w:cstheme="minorHAnsi"/>
          <w:b/>
          <w:bCs/>
          <w:i/>
          <w:sz w:val="24"/>
          <w:szCs w:val="24"/>
        </w:rPr>
        <w:t>1</w:t>
      </w:r>
      <w:r w:rsidR="00690118" w:rsidRPr="00AA637D">
        <w:rPr>
          <w:rFonts w:asciiTheme="minorHAnsi" w:hAnsiTheme="minorHAnsi" w:cstheme="minorHAnsi"/>
          <w:b/>
          <w:bCs/>
          <w:i/>
          <w:sz w:val="24"/>
          <w:szCs w:val="24"/>
        </w:rPr>
        <w:t xml:space="preserve"> </w:t>
      </w:r>
      <w:r w:rsidR="00E005B2" w:rsidRPr="00AA637D">
        <w:rPr>
          <w:rFonts w:asciiTheme="minorHAnsi" w:hAnsiTheme="minorHAnsi" w:cstheme="minorHAnsi"/>
          <w:b/>
          <w:bCs/>
          <w:i/>
          <w:sz w:val="24"/>
          <w:szCs w:val="24"/>
          <w:lang w:val="x-none"/>
        </w:rPr>
        <w:t>Razlogi za izključitev</w:t>
      </w:r>
      <w:bookmarkEnd w:id="61"/>
    </w:p>
    <w:p w:rsidR="00E005B2" w:rsidRPr="00AA637D" w:rsidRDefault="00E005B2" w:rsidP="00825627">
      <w:pPr>
        <w:numPr>
          <w:ilvl w:val="0"/>
          <w:numId w:val="2"/>
        </w:numPr>
        <w:spacing w:after="0"/>
        <w:jc w:val="both"/>
        <w:rPr>
          <w:rFonts w:asciiTheme="minorHAnsi" w:hAnsiTheme="minorHAnsi" w:cstheme="minorHAnsi"/>
          <w:sz w:val="24"/>
          <w:szCs w:val="24"/>
        </w:rPr>
      </w:pPr>
      <w:r w:rsidRPr="00AA637D">
        <w:rPr>
          <w:rFonts w:asciiTheme="minorHAnsi" w:hAnsiTheme="minorHAnsi" w:cstheme="minorHAnsi"/>
          <w:sz w:val="24"/>
          <w:szCs w:val="24"/>
        </w:rPr>
        <w:lastRenderedPageBreak/>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E005B2" w:rsidRPr="00AA637D" w:rsidRDefault="00E005B2" w:rsidP="00E005B2">
      <w:pPr>
        <w:spacing w:after="0"/>
        <w:jc w:val="both"/>
        <w:rPr>
          <w:rFonts w:asciiTheme="minorHAnsi" w:hAnsiTheme="minorHAnsi" w:cstheme="minorHAnsi"/>
          <w:sz w:val="24"/>
          <w:szCs w:val="24"/>
        </w:rPr>
      </w:pPr>
    </w:p>
    <w:p w:rsidR="00E005B2" w:rsidRPr="00AA637D" w:rsidRDefault="00E005B2" w:rsidP="00D84D1D">
      <w:pPr>
        <w:spacing w:after="0"/>
        <w:ind w:left="708"/>
        <w:jc w:val="both"/>
        <w:rPr>
          <w:rFonts w:asciiTheme="minorHAnsi" w:hAnsiTheme="minorHAnsi" w:cstheme="minorHAnsi"/>
          <w:sz w:val="24"/>
          <w:szCs w:val="24"/>
        </w:rPr>
      </w:pPr>
      <w:r w:rsidRPr="00AA637D">
        <w:rPr>
          <w:rFonts w:asciiTheme="minorHAnsi" w:hAnsiTheme="minorHAnsi" w:cstheme="minorHAnsi"/>
          <w:sz w:val="24"/>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E005B2" w:rsidRPr="00AA637D" w:rsidRDefault="00E005B2" w:rsidP="00D84D1D">
      <w:pPr>
        <w:spacing w:after="0"/>
        <w:ind w:left="708"/>
        <w:jc w:val="both"/>
        <w:rPr>
          <w:rFonts w:asciiTheme="minorHAnsi" w:hAnsiTheme="minorHAnsi" w:cstheme="minorHAnsi"/>
          <w:sz w:val="24"/>
          <w:szCs w:val="24"/>
        </w:rPr>
      </w:pPr>
    </w:p>
    <w:p w:rsidR="00E005B2" w:rsidRPr="00AA637D" w:rsidRDefault="00E005B2" w:rsidP="00D84D1D">
      <w:pPr>
        <w:spacing w:after="0"/>
        <w:ind w:left="708"/>
        <w:jc w:val="both"/>
        <w:rPr>
          <w:rFonts w:asciiTheme="minorHAnsi" w:hAnsiTheme="minorHAnsi" w:cstheme="minorHAnsi"/>
          <w:sz w:val="24"/>
          <w:szCs w:val="24"/>
        </w:rPr>
      </w:pPr>
      <w:r w:rsidRPr="00AA637D">
        <w:rPr>
          <w:rFonts w:asciiTheme="minorHAnsi" w:hAnsiTheme="minorHAnsi" w:cstheme="minorHAnsi"/>
          <w:sz w:val="24"/>
          <w:szCs w:val="24"/>
        </w:rPr>
        <w:t>DOKAZILA:</w:t>
      </w:r>
    </w:p>
    <w:p w:rsidR="00E005B2" w:rsidRDefault="00573161" w:rsidP="00D84D1D">
      <w:pPr>
        <w:spacing w:after="0"/>
        <w:ind w:left="708"/>
        <w:jc w:val="both"/>
        <w:rPr>
          <w:rFonts w:asciiTheme="minorHAnsi" w:hAnsiTheme="minorHAnsi" w:cstheme="minorHAnsi"/>
          <w:sz w:val="24"/>
          <w:szCs w:val="24"/>
        </w:rPr>
      </w:pPr>
      <w:r>
        <w:rPr>
          <w:rFonts w:asciiTheme="minorHAnsi" w:hAnsiTheme="minorHAnsi" w:cstheme="minorHAnsi"/>
          <w:sz w:val="24"/>
          <w:szCs w:val="24"/>
        </w:rPr>
        <w:t xml:space="preserve">Izpolnjen </w:t>
      </w:r>
      <w:r w:rsidRPr="00573161">
        <w:rPr>
          <w:rFonts w:asciiTheme="minorHAnsi" w:hAnsiTheme="minorHAnsi" w:cstheme="minorHAnsi"/>
          <w:b/>
          <w:bCs/>
          <w:sz w:val="24"/>
          <w:szCs w:val="24"/>
        </w:rPr>
        <w:t>obrazec ESPD</w:t>
      </w:r>
      <w:r>
        <w:rPr>
          <w:rFonts w:asciiTheme="minorHAnsi" w:hAnsiTheme="minorHAnsi" w:cstheme="minorHAnsi"/>
          <w:sz w:val="24"/>
          <w:szCs w:val="24"/>
        </w:rPr>
        <w:t xml:space="preserve"> ( v »Del III: razlogi za </w:t>
      </w:r>
      <w:proofErr w:type="spellStart"/>
      <w:r>
        <w:rPr>
          <w:rFonts w:asciiTheme="minorHAnsi" w:hAnsiTheme="minorHAnsi" w:cstheme="minorHAnsi"/>
          <w:sz w:val="24"/>
          <w:szCs w:val="24"/>
        </w:rPr>
        <w:t>izkjučitev</w:t>
      </w:r>
      <w:proofErr w:type="spellEnd"/>
      <w:r>
        <w:rPr>
          <w:rFonts w:asciiTheme="minorHAnsi" w:hAnsiTheme="minorHAnsi" w:cstheme="minorHAnsi"/>
          <w:sz w:val="24"/>
          <w:szCs w:val="24"/>
        </w:rPr>
        <w:t xml:space="preserve">, Oddelek A: Razlogi, povezani s kazenskimi obsodbami«) za vse gospodarske subjekte v ponudbi. </w:t>
      </w:r>
    </w:p>
    <w:p w:rsidR="00573161" w:rsidRDefault="00573161" w:rsidP="00D84D1D">
      <w:pPr>
        <w:spacing w:after="0"/>
        <w:ind w:left="708"/>
        <w:jc w:val="both"/>
        <w:rPr>
          <w:rFonts w:asciiTheme="minorHAnsi" w:hAnsiTheme="minorHAnsi" w:cstheme="minorHAnsi"/>
          <w:sz w:val="24"/>
          <w:szCs w:val="24"/>
        </w:rPr>
      </w:pPr>
    </w:p>
    <w:p w:rsidR="00573161" w:rsidRPr="00573161" w:rsidRDefault="00573161" w:rsidP="00573161">
      <w:pPr>
        <w:widowControl w:val="0"/>
        <w:tabs>
          <w:tab w:val="left" w:pos="887"/>
        </w:tabs>
        <w:spacing w:after="0" w:line="240" w:lineRule="auto"/>
        <w:ind w:left="708"/>
        <w:jc w:val="both"/>
        <w:rPr>
          <w:rFonts w:eastAsia="Times New Roman" w:cs="Times New Roman"/>
          <w:color w:val="auto"/>
          <w:sz w:val="24"/>
          <w:szCs w:val="24"/>
        </w:rPr>
      </w:pPr>
      <w:r w:rsidRPr="00573161">
        <w:rPr>
          <w:rFonts w:eastAsia="Times New Roman" w:cs="Times New Roman"/>
          <w:color w:val="auto"/>
          <w:sz w:val="24"/>
          <w:szCs w:val="24"/>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rsidR="00573161" w:rsidRPr="00573161" w:rsidRDefault="00573161" w:rsidP="00573161">
      <w:pPr>
        <w:widowControl w:val="0"/>
        <w:tabs>
          <w:tab w:val="left" w:pos="887"/>
        </w:tabs>
        <w:spacing w:after="0" w:line="240" w:lineRule="auto"/>
        <w:ind w:left="708"/>
        <w:jc w:val="both"/>
        <w:rPr>
          <w:rFonts w:eastAsia="Times New Roman" w:cs="Times New Roman"/>
          <w:color w:val="auto"/>
          <w:sz w:val="24"/>
          <w:szCs w:val="24"/>
        </w:rPr>
      </w:pPr>
    </w:p>
    <w:p w:rsidR="00573161" w:rsidRPr="00573161" w:rsidRDefault="00573161" w:rsidP="00573161">
      <w:pPr>
        <w:widowControl w:val="0"/>
        <w:tabs>
          <w:tab w:val="left" w:pos="887"/>
        </w:tabs>
        <w:spacing w:after="0" w:line="240" w:lineRule="auto"/>
        <w:ind w:left="708"/>
        <w:jc w:val="both"/>
        <w:rPr>
          <w:rFonts w:eastAsia="Times New Roman" w:cs="Times New Roman"/>
          <w:color w:val="auto"/>
          <w:sz w:val="24"/>
          <w:szCs w:val="24"/>
        </w:rPr>
      </w:pPr>
      <w:r w:rsidRPr="00573161">
        <w:rPr>
          <w:rFonts w:eastAsia="Times New Roman" w:cs="Times New Roman"/>
          <w:color w:val="auto"/>
          <w:sz w:val="24"/>
          <w:szCs w:val="24"/>
        </w:rPr>
        <w:t>Ponudnik lahko potrdila iz kazenske evidence priloži sam. Tako predložena potrdila morajo odražati zadnje stanje.</w:t>
      </w:r>
    </w:p>
    <w:p w:rsidR="00E005B2" w:rsidRPr="00AA637D" w:rsidRDefault="00E005B2" w:rsidP="00E005B2">
      <w:pPr>
        <w:spacing w:after="0"/>
        <w:jc w:val="both"/>
        <w:rPr>
          <w:rFonts w:asciiTheme="minorHAnsi" w:hAnsiTheme="minorHAnsi" w:cstheme="minorHAnsi"/>
          <w:sz w:val="24"/>
          <w:szCs w:val="24"/>
        </w:rPr>
      </w:pPr>
    </w:p>
    <w:p w:rsidR="00E005B2" w:rsidRPr="00AA637D" w:rsidRDefault="00E005B2" w:rsidP="00825627">
      <w:pPr>
        <w:numPr>
          <w:ilvl w:val="0"/>
          <w:numId w:val="2"/>
        </w:numPr>
        <w:spacing w:after="0"/>
        <w:jc w:val="both"/>
        <w:rPr>
          <w:rFonts w:asciiTheme="minorHAnsi" w:hAnsiTheme="minorHAnsi" w:cstheme="minorHAnsi"/>
          <w:sz w:val="24"/>
          <w:szCs w:val="24"/>
        </w:rPr>
      </w:pPr>
      <w:r w:rsidRPr="00AA637D">
        <w:rPr>
          <w:rFonts w:asciiTheme="minorHAnsi" w:hAnsiTheme="minorHAnsi" w:cstheme="minorHAnsi"/>
          <w:sz w:val="24"/>
          <w:szCs w:val="24"/>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DB4B36" w:rsidRPr="00AA637D" w:rsidRDefault="00DB4B36" w:rsidP="00E005B2">
      <w:pPr>
        <w:spacing w:after="0"/>
        <w:jc w:val="both"/>
        <w:rPr>
          <w:rFonts w:asciiTheme="minorHAnsi" w:hAnsiTheme="minorHAnsi" w:cstheme="minorHAnsi"/>
          <w:sz w:val="24"/>
          <w:szCs w:val="24"/>
        </w:rPr>
      </w:pPr>
    </w:p>
    <w:p w:rsidR="00E005B2" w:rsidRDefault="00E005B2" w:rsidP="00323B51">
      <w:pPr>
        <w:spacing w:after="0"/>
        <w:ind w:left="708"/>
        <w:jc w:val="both"/>
        <w:rPr>
          <w:rFonts w:asciiTheme="minorHAnsi" w:hAnsiTheme="minorHAnsi" w:cstheme="minorHAnsi"/>
          <w:sz w:val="24"/>
          <w:szCs w:val="24"/>
        </w:rPr>
      </w:pPr>
      <w:r w:rsidRPr="00AA637D">
        <w:rPr>
          <w:rFonts w:asciiTheme="minorHAnsi" w:hAnsiTheme="minorHAnsi" w:cstheme="minorHAnsi"/>
          <w:sz w:val="24"/>
          <w:szCs w:val="24"/>
        </w:rPr>
        <w:t>DOKAZILO:</w:t>
      </w:r>
    </w:p>
    <w:p w:rsidR="00573161" w:rsidRDefault="00573161" w:rsidP="00573161">
      <w:pPr>
        <w:widowControl w:val="0"/>
        <w:spacing w:after="0" w:line="240" w:lineRule="auto"/>
        <w:ind w:left="708"/>
        <w:jc w:val="both"/>
        <w:rPr>
          <w:rFonts w:eastAsia="Times New Roman" w:cs="Times New Roman"/>
          <w:color w:val="auto"/>
          <w:sz w:val="24"/>
          <w:szCs w:val="24"/>
        </w:rPr>
      </w:pPr>
      <w:r w:rsidRPr="00573161">
        <w:rPr>
          <w:rFonts w:eastAsia="Times New Roman" w:cs="Times New Roman"/>
          <w:color w:val="auto"/>
          <w:sz w:val="24"/>
          <w:szCs w:val="24"/>
        </w:rPr>
        <w:t xml:space="preserve">Izpolnjen </w:t>
      </w:r>
      <w:r w:rsidRPr="00573161">
        <w:rPr>
          <w:rFonts w:eastAsia="Times New Roman" w:cs="Times New Roman"/>
          <w:b/>
          <w:color w:val="auto"/>
          <w:sz w:val="24"/>
          <w:szCs w:val="24"/>
        </w:rPr>
        <w:t xml:space="preserve">obrazec ESPD </w:t>
      </w:r>
      <w:r w:rsidRPr="00573161">
        <w:rPr>
          <w:rFonts w:eastAsia="Times New Roman" w:cs="Times New Roman"/>
          <w:color w:val="auto"/>
          <w:sz w:val="24"/>
          <w:szCs w:val="24"/>
        </w:rPr>
        <w:t>(v »Del III: Razlogi za izključitev, Oddelek B: Razlogi, povezani s plačilom davkov ali prispevkov za socialno varnost«) za vse gospodarske subjekte v ponudbi</w:t>
      </w:r>
      <w:r>
        <w:rPr>
          <w:rFonts w:eastAsia="Times New Roman" w:cs="Times New Roman"/>
          <w:color w:val="auto"/>
          <w:sz w:val="24"/>
          <w:szCs w:val="24"/>
        </w:rPr>
        <w:t>.</w:t>
      </w:r>
    </w:p>
    <w:p w:rsidR="00573161" w:rsidRDefault="00573161" w:rsidP="00573161">
      <w:pPr>
        <w:widowControl w:val="0"/>
        <w:spacing w:after="0" w:line="240" w:lineRule="auto"/>
        <w:ind w:left="360"/>
        <w:jc w:val="both"/>
        <w:rPr>
          <w:rFonts w:eastAsia="Times New Roman" w:cs="Times New Roman"/>
          <w:color w:val="auto"/>
          <w:sz w:val="24"/>
          <w:szCs w:val="24"/>
        </w:rPr>
      </w:pPr>
    </w:p>
    <w:p w:rsidR="00573161" w:rsidRPr="00573161" w:rsidRDefault="00573161" w:rsidP="00573161">
      <w:pPr>
        <w:widowControl w:val="0"/>
        <w:spacing w:after="0" w:line="240" w:lineRule="auto"/>
        <w:ind w:left="708"/>
        <w:jc w:val="both"/>
        <w:rPr>
          <w:rFonts w:eastAsia="Times New Roman" w:cs="Times New Roman"/>
          <w:color w:val="auto"/>
          <w:sz w:val="24"/>
          <w:szCs w:val="24"/>
        </w:rPr>
      </w:pPr>
    </w:p>
    <w:p w:rsidR="00573161" w:rsidRPr="00AA637D" w:rsidRDefault="00573161" w:rsidP="00323B51">
      <w:pPr>
        <w:spacing w:after="0"/>
        <w:ind w:left="708"/>
        <w:jc w:val="both"/>
        <w:rPr>
          <w:rFonts w:asciiTheme="minorHAnsi" w:hAnsiTheme="minorHAnsi" w:cstheme="minorHAnsi"/>
          <w:sz w:val="24"/>
          <w:szCs w:val="24"/>
        </w:rPr>
      </w:pPr>
    </w:p>
    <w:p w:rsidR="00E005B2" w:rsidRPr="00AA637D" w:rsidRDefault="00E005B2" w:rsidP="00E005B2">
      <w:pPr>
        <w:spacing w:after="0"/>
        <w:jc w:val="both"/>
        <w:rPr>
          <w:rFonts w:asciiTheme="minorHAnsi" w:hAnsiTheme="minorHAnsi" w:cstheme="minorHAnsi"/>
          <w:sz w:val="24"/>
          <w:szCs w:val="24"/>
        </w:rPr>
      </w:pPr>
    </w:p>
    <w:p w:rsidR="00E005B2" w:rsidRPr="00AA637D" w:rsidRDefault="00E005B2" w:rsidP="00825627">
      <w:pPr>
        <w:numPr>
          <w:ilvl w:val="0"/>
          <w:numId w:val="2"/>
        </w:numPr>
        <w:spacing w:after="0"/>
        <w:jc w:val="both"/>
        <w:rPr>
          <w:rFonts w:asciiTheme="minorHAnsi" w:hAnsiTheme="minorHAnsi" w:cstheme="minorHAnsi"/>
          <w:sz w:val="24"/>
          <w:szCs w:val="24"/>
        </w:rPr>
      </w:pPr>
      <w:r w:rsidRPr="00AA637D">
        <w:rPr>
          <w:rFonts w:asciiTheme="minorHAnsi" w:hAnsiTheme="minorHAnsi" w:cstheme="minorHAnsi"/>
          <w:sz w:val="24"/>
          <w:szCs w:val="24"/>
        </w:rPr>
        <w:lastRenderedPageBreak/>
        <w:t>Gospodarski subjekt na dan, ko poteče rok za oddajo ponudb ne sme biti uvrščen v evidenco gospodarskih subjektov z negativnimi referencami iz a) točke četrtega odstavka 75. člena ZJN-3.</w:t>
      </w:r>
    </w:p>
    <w:p w:rsidR="00E005B2" w:rsidRPr="00AA637D" w:rsidRDefault="00E005B2" w:rsidP="00E005B2">
      <w:pPr>
        <w:spacing w:after="0"/>
        <w:jc w:val="both"/>
        <w:rPr>
          <w:rFonts w:asciiTheme="minorHAnsi" w:hAnsiTheme="minorHAnsi" w:cstheme="minorHAnsi"/>
          <w:sz w:val="24"/>
          <w:szCs w:val="24"/>
        </w:rPr>
      </w:pPr>
    </w:p>
    <w:p w:rsidR="00E005B2" w:rsidRDefault="00E005B2" w:rsidP="00323B51">
      <w:pPr>
        <w:spacing w:after="0"/>
        <w:ind w:left="708"/>
        <w:jc w:val="both"/>
        <w:rPr>
          <w:rFonts w:asciiTheme="minorHAnsi" w:hAnsiTheme="minorHAnsi" w:cstheme="minorHAnsi"/>
          <w:sz w:val="24"/>
          <w:szCs w:val="24"/>
        </w:rPr>
      </w:pPr>
      <w:r w:rsidRPr="00AA637D">
        <w:rPr>
          <w:rFonts w:asciiTheme="minorHAnsi" w:hAnsiTheme="minorHAnsi" w:cstheme="minorHAnsi"/>
          <w:sz w:val="24"/>
          <w:szCs w:val="24"/>
        </w:rPr>
        <w:t>DOKAZILA:</w:t>
      </w:r>
    </w:p>
    <w:p w:rsidR="00E005B2" w:rsidRPr="00573161" w:rsidRDefault="00573161" w:rsidP="00573161">
      <w:pPr>
        <w:ind w:left="708"/>
        <w:jc w:val="both"/>
        <w:rPr>
          <w:rFonts w:eastAsia="Times New Roman" w:cs="Times New Roman"/>
          <w:b/>
          <w:color w:val="auto"/>
          <w:sz w:val="24"/>
          <w:szCs w:val="28"/>
        </w:rPr>
      </w:pPr>
      <w:r w:rsidRPr="00573161">
        <w:rPr>
          <w:sz w:val="24"/>
          <w:szCs w:val="28"/>
        </w:rPr>
        <w:t xml:space="preserve">Izpolnjen </w:t>
      </w:r>
      <w:r w:rsidRPr="00573161">
        <w:rPr>
          <w:b/>
          <w:sz w:val="24"/>
          <w:szCs w:val="28"/>
        </w:rPr>
        <w:t xml:space="preserve">obrazec ESPD </w:t>
      </w:r>
      <w:r w:rsidRPr="00573161">
        <w:rPr>
          <w:sz w:val="24"/>
          <w:szCs w:val="28"/>
        </w:rPr>
        <w:t>(v »Del III: Razlogi za izključitev, Oddelek D: Nacionalni razlogi za izključitev«) za vse gospodarske subjekte v ponudbi</w:t>
      </w:r>
    </w:p>
    <w:p w:rsidR="00E005B2" w:rsidRPr="00AA637D" w:rsidRDefault="00E005B2" w:rsidP="00825627">
      <w:pPr>
        <w:numPr>
          <w:ilvl w:val="0"/>
          <w:numId w:val="2"/>
        </w:numPr>
        <w:spacing w:after="0"/>
        <w:jc w:val="both"/>
        <w:rPr>
          <w:rFonts w:asciiTheme="minorHAnsi" w:hAnsiTheme="minorHAnsi" w:cstheme="minorHAnsi"/>
          <w:sz w:val="24"/>
          <w:szCs w:val="24"/>
        </w:rPr>
      </w:pPr>
      <w:r w:rsidRPr="00AA637D">
        <w:rPr>
          <w:rFonts w:asciiTheme="minorHAnsi" w:hAnsiTheme="minorHAnsi" w:cstheme="minorHAnsi"/>
          <w:sz w:val="24"/>
          <w:szCs w:val="24"/>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E005B2" w:rsidRPr="00AA637D" w:rsidRDefault="00E005B2" w:rsidP="00E005B2">
      <w:pPr>
        <w:spacing w:after="0"/>
        <w:jc w:val="both"/>
        <w:rPr>
          <w:rFonts w:asciiTheme="minorHAnsi" w:hAnsiTheme="minorHAnsi" w:cstheme="minorHAnsi"/>
          <w:sz w:val="24"/>
          <w:szCs w:val="24"/>
        </w:rPr>
      </w:pPr>
    </w:p>
    <w:p w:rsidR="00E005B2" w:rsidRPr="00AA637D" w:rsidRDefault="00E005B2" w:rsidP="00323B51">
      <w:pPr>
        <w:spacing w:after="0"/>
        <w:ind w:left="708"/>
        <w:jc w:val="both"/>
        <w:rPr>
          <w:rFonts w:asciiTheme="minorHAnsi" w:hAnsiTheme="minorHAnsi" w:cstheme="minorHAnsi"/>
          <w:sz w:val="24"/>
          <w:szCs w:val="24"/>
        </w:rPr>
      </w:pPr>
      <w:r w:rsidRPr="00AA637D">
        <w:rPr>
          <w:rFonts w:asciiTheme="minorHAnsi" w:hAnsiTheme="minorHAnsi" w:cstheme="minorHAnsi"/>
          <w:sz w:val="24"/>
          <w:szCs w:val="24"/>
        </w:rPr>
        <w:t>DOKAZILA:</w:t>
      </w:r>
    </w:p>
    <w:p w:rsidR="00573161" w:rsidRPr="00573161" w:rsidRDefault="00573161" w:rsidP="00573161">
      <w:pPr>
        <w:widowControl w:val="0"/>
        <w:spacing w:after="0" w:line="240" w:lineRule="auto"/>
        <w:ind w:left="708"/>
        <w:rPr>
          <w:rFonts w:eastAsia="Times New Roman" w:cs="Times New Roman"/>
          <w:b/>
          <w:color w:val="auto"/>
          <w:sz w:val="24"/>
          <w:szCs w:val="24"/>
        </w:rPr>
      </w:pPr>
      <w:r w:rsidRPr="00573161">
        <w:rPr>
          <w:rFonts w:eastAsia="Times New Roman" w:cs="Times New Roman"/>
          <w:color w:val="auto"/>
          <w:sz w:val="24"/>
          <w:szCs w:val="24"/>
        </w:rPr>
        <w:t xml:space="preserve">Izpolnjen </w:t>
      </w:r>
      <w:r w:rsidRPr="00573161">
        <w:rPr>
          <w:rFonts w:eastAsia="Times New Roman" w:cs="Times New Roman"/>
          <w:b/>
          <w:color w:val="auto"/>
          <w:sz w:val="24"/>
          <w:szCs w:val="24"/>
        </w:rPr>
        <w:t xml:space="preserve">obrazec ESPD </w:t>
      </w:r>
      <w:r w:rsidRPr="00573161">
        <w:rPr>
          <w:rFonts w:eastAsia="Times New Roman" w:cs="Times New Roman"/>
          <w:color w:val="auto"/>
          <w:sz w:val="24"/>
          <w:szCs w:val="24"/>
        </w:rPr>
        <w:t>(v »Del III: Razlogi za izključitev, Oddelek D: Nacionalni razlogi za izključitev«)</w:t>
      </w:r>
      <w:r w:rsidRPr="00573161">
        <w:rPr>
          <w:rFonts w:eastAsia="Times New Roman" w:cs="Times New Roman"/>
          <w:b/>
          <w:color w:val="auto"/>
          <w:sz w:val="24"/>
          <w:szCs w:val="24"/>
        </w:rPr>
        <w:t xml:space="preserve"> </w:t>
      </w:r>
      <w:r w:rsidRPr="00573161">
        <w:rPr>
          <w:rFonts w:eastAsia="Times New Roman" w:cs="Times New Roman"/>
          <w:color w:val="auto"/>
          <w:sz w:val="24"/>
          <w:szCs w:val="24"/>
        </w:rPr>
        <w:t>za vse gospodarske subjekte v ponudbi</w:t>
      </w:r>
      <w:r>
        <w:rPr>
          <w:rFonts w:eastAsia="Times New Roman" w:cs="Times New Roman"/>
          <w:color w:val="auto"/>
          <w:sz w:val="24"/>
          <w:szCs w:val="24"/>
        </w:rPr>
        <w:t>.</w:t>
      </w:r>
    </w:p>
    <w:p w:rsidR="00E005B2" w:rsidRPr="00AA637D" w:rsidRDefault="00E005B2" w:rsidP="00323B51">
      <w:pPr>
        <w:spacing w:after="0"/>
        <w:ind w:left="708"/>
        <w:jc w:val="both"/>
        <w:rPr>
          <w:rFonts w:asciiTheme="minorHAnsi" w:hAnsiTheme="minorHAnsi" w:cstheme="minorHAnsi"/>
          <w:sz w:val="24"/>
          <w:szCs w:val="24"/>
        </w:rPr>
      </w:pPr>
    </w:p>
    <w:p w:rsidR="00E005B2" w:rsidRPr="00AA637D" w:rsidRDefault="00E005B2" w:rsidP="0095156B">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w:t>
      </w:r>
      <w:r w:rsidR="00573161">
        <w:rPr>
          <w:rFonts w:asciiTheme="minorHAnsi" w:hAnsiTheme="minorHAnsi" w:cstheme="minorHAnsi"/>
          <w:sz w:val="24"/>
          <w:szCs w:val="24"/>
        </w:rPr>
        <w:t xml:space="preserve">te točke navodil. </w:t>
      </w:r>
    </w:p>
    <w:p w:rsidR="00690118" w:rsidRPr="00AA637D" w:rsidRDefault="00690118" w:rsidP="00E005B2">
      <w:pPr>
        <w:spacing w:after="0"/>
        <w:jc w:val="both"/>
        <w:rPr>
          <w:rFonts w:asciiTheme="minorHAnsi" w:hAnsiTheme="minorHAnsi" w:cstheme="minorHAnsi"/>
          <w:sz w:val="24"/>
          <w:szCs w:val="24"/>
        </w:rPr>
      </w:pPr>
    </w:p>
    <w:p w:rsidR="00E005B2" w:rsidRDefault="00573161" w:rsidP="0095156B">
      <w:pPr>
        <w:spacing w:after="0"/>
        <w:jc w:val="both"/>
        <w:rPr>
          <w:rFonts w:asciiTheme="minorHAnsi" w:hAnsiTheme="minorHAnsi" w:cstheme="minorHAnsi"/>
          <w:b/>
          <w:bCs/>
          <w:i/>
          <w:sz w:val="24"/>
          <w:szCs w:val="24"/>
        </w:rPr>
      </w:pPr>
      <w:bookmarkStart w:id="62" w:name="_Toc464638529"/>
      <w:bookmarkStart w:id="63" w:name="_Toc10463395"/>
      <w:bookmarkStart w:id="64" w:name="_Toc336851742"/>
      <w:bookmarkStart w:id="65" w:name="_Toc336851790"/>
      <w:bookmarkEnd w:id="62"/>
      <w:r>
        <w:rPr>
          <w:rFonts w:asciiTheme="minorHAnsi" w:hAnsiTheme="minorHAnsi" w:cstheme="minorHAnsi"/>
          <w:b/>
          <w:bCs/>
          <w:i/>
          <w:sz w:val="24"/>
          <w:szCs w:val="24"/>
        </w:rPr>
        <w:t>8</w:t>
      </w:r>
      <w:r w:rsidR="0095156B" w:rsidRPr="00AA637D">
        <w:rPr>
          <w:rFonts w:asciiTheme="minorHAnsi" w:hAnsiTheme="minorHAnsi" w:cstheme="minorHAnsi"/>
          <w:b/>
          <w:bCs/>
          <w:i/>
          <w:sz w:val="24"/>
          <w:szCs w:val="24"/>
        </w:rPr>
        <w:t xml:space="preserve">.1.2 </w:t>
      </w:r>
      <w:bookmarkEnd w:id="63"/>
      <w:r>
        <w:rPr>
          <w:rFonts w:asciiTheme="minorHAnsi" w:hAnsiTheme="minorHAnsi" w:cstheme="minorHAnsi"/>
          <w:b/>
          <w:bCs/>
          <w:i/>
          <w:sz w:val="24"/>
          <w:szCs w:val="24"/>
        </w:rPr>
        <w:t xml:space="preserve">Drugi razlogi za </w:t>
      </w:r>
      <w:proofErr w:type="spellStart"/>
      <w:r>
        <w:rPr>
          <w:rFonts w:asciiTheme="minorHAnsi" w:hAnsiTheme="minorHAnsi" w:cstheme="minorHAnsi"/>
          <w:b/>
          <w:bCs/>
          <w:i/>
          <w:sz w:val="24"/>
          <w:szCs w:val="24"/>
        </w:rPr>
        <w:t>izkjučitev</w:t>
      </w:r>
      <w:proofErr w:type="spellEnd"/>
    </w:p>
    <w:p w:rsidR="00573161" w:rsidRDefault="00573161" w:rsidP="0095156B">
      <w:pPr>
        <w:spacing w:after="0"/>
        <w:jc w:val="both"/>
        <w:rPr>
          <w:rFonts w:asciiTheme="minorHAnsi" w:hAnsiTheme="minorHAnsi" w:cstheme="minorHAnsi"/>
          <w:b/>
          <w:bCs/>
          <w:i/>
          <w:sz w:val="24"/>
          <w:szCs w:val="24"/>
        </w:rPr>
      </w:pPr>
    </w:p>
    <w:p w:rsidR="00573161" w:rsidRPr="00573161" w:rsidRDefault="00573161" w:rsidP="00573161">
      <w:pPr>
        <w:widowControl w:val="0"/>
        <w:spacing w:after="0" w:line="240" w:lineRule="auto"/>
        <w:rPr>
          <w:rFonts w:eastAsia="Times New Roman" w:cs="Times New Roman"/>
          <w:color w:val="auto"/>
          <w:sz w:val="24"/>
          <w:szCs w:val="24"/>
        </w:rPr>
      </w:pPr>
      <w:r w:rsidRPr="00573161">
        <w:rPr>
          <w:rFonts w:eastAsia="Times New Roman" w:cs="Times New Roman"/>
          <w:color w:val="auto"/>
          <w:sz w:val="24"/>
          <w:szCs w:val="24"/>
        </w:rPr>
        <w:t>Naročnik bo iz sodelovanja v postopku javnega naročanja izključil gospodarski subjekt tudi v naslednjih primerih:</w:t>
      </w:r>
    </w:p>
    <w:p w:rsidR="00573161" w:rsidRPr="00573161" w:rsidRDefault="00573161" w:rsidP="00573161">
      <w:pPr>
        <w:widowControl w:val="0"/>
        <w:spacing w:after="0" w:line="240" w:lineRule="auto"/>
        <w:ind w:left="502"/>
        <w:rPr>
          <w:rFonts w:eastAsia="Times New Roman" w:cs="Times New Roman"/>
          <w:color w:val="auto"/>
          <w:sz w:val="24"/>
          <w:szCs w:val="24"/>
        </w:rPr>
      </w:pPr>
    </w:p>
    <w:p w:rsidR="00573161" w:rsidRPr="00573161" w:rsidRDefault="00573161" w:rsidP="00573161">
      <w:pPr>
        <w:widowControl w:val="0"/>
        <w:numPr>
          <w:ilvl w:val="0"/>
          <w:numId w:val="35"/>
        </w:numPr>
        <w:spacing w:after="0" w:line="260" w:lineRule="atLeast"/>
        <w:jc w:val="both"/>
        <w:rPr>
          <w:rFonts w:eastAsia="Times New Roman" w:cs="Times New Roman"/>
          <w:color w:val="auto"/>
          <w:sz w:val="24"/>
          <w:szCs w:val="24"/>
        </w:rPr>
      </w:pPr>
      <w:r w:rsidRPr="00573161">
        <w:rPr>
          <w:rFonts w:eastAsia="Times New Roman" w:cs="Times New Roman"/>
          <w:color w:val="auto"/>
          <w:sz w:val="24"/>
          <w:szCs w:val="24"/>
        </w:rPr>
        <w:t xml:space="preserve">zaradi kršitve obveznosti na področju </w:t>
      </w:r>
      <w:proofErr w:type="spellStart"/>
      <w:r w:rsidRPr="00573161">
        <w:rPr>
          <w:rFonts w:eastAsia="Times New Roman" w:cs="Times New Roman"/>
          <w:color w:val="auto"/>
          <w:sz w:val="24"/>
          <w:szCs w:val="24"/>
        </w:rPr>
        <w:t>okoljskega</w:t>
      </w:r>
      <w:proofErr w:type="spellEnd"/>
      <w:r w:rsidRPr="00573161">
        <w:rPr>
          <w:rFonts w:eastAsia="Times New Roman" w:cs="Times New Roman"/>
          <w:color w:val="auto"/>
          <w:sz w:val="24"/>
          <w:szCs w:val="24"/>
        </w:rPr>
        <w:t xml:space="preserve"> prava, socialnega prava in delovnega prava. Če lahko naročnik na kakršen koli način izkaže kršitev obveznosti iz drugega odstavka 3. člena ZJN-3, ki navaja temeljno načelo javnega naročanja in sicer, da morajo gospodarski subjekti pri izvajanju javnih naročil izpolnjevati veljavne obveznosti na področju </w:t>
      </w:r>
      <w:proofErr w:type="spellStart"/>
      <w:r w:rsidRPr="00573161">
        <w:rPr>
          <w:rFonts w:eastAsia="Times New Roman" w:cs="Times New Roman"/>
          <w:color w:val="auto"/>
          <w:sz w:val="24"/>
          <w:szCs w:val="24"/>
        </w:rPr>
        <w:t>okoljskega</w:t>
      </w:r>
      <w:proofErr w:type="spellEnd"/>
      <w:r w:rsidRPr="00573161">
        <w:rPr>
          <w:rFonts w:eastAsia="Times New Roman" w:cs="Times New Roman"/>
          <w:color w:val="auto"/>
          <w:sz w:val="24"/>
          <w:szCs w:val="24"/>
        </w:rPr>
        <w:t xml:space="preserve">, socialnega in delovnega prava, določene v pravu EU in veljavnih predpisih RS, kolektivni pogodbah ali predpisih mednarodnega </w:t>
      </w:r>
      <w:proofErr w:type="spellStart"/>
      <w:r w:rsidRPr="00573161">
        <w:rPr>
          <w:rFonts w:eastAsia="Times New Roman" w:cs="Times New Roman"/>
          <w:color w:val="auto"/>
          <w:sz w:val="24"/>
          <w:szCs w:val="24"/>
        </w:rPr>
        <w:t>okoljskega</w:t>
      </w:r>
      <w:proofErr w:type="spellEnd"/>
      <w:r w:rsidRPr="00573161">
        <w:rPr>
          <w:rFonts w:eastAsia="Times New Roman" w:cs="Times New Roman"/>
          <w:color w:val="auto"/>
          <w:sz w:val="24"/>
          <w:szCs w:val="24"/>
        </w:rPr>
        <w:t>, socialnega in delovnega prava (točka a, 6. odstavek 75. člena ZJN-3);</w:t>
      </w:r>
    </w:p>
    <w:p w:rsidR="00573161" w:rsidRPr="00573161" w:rsidRDefault="00573161" w:rsidP="00573161">
      <w:pPr>
        <w:widowControl w:val="0"/>
        <w:spacing w:after="0" w:line="240" w:lineRule="auto"/>
        <w:ind w:left="426"/>
        <w:rPr>
          <w:rFonts w:eastAsia="Times New Roman" w:cs="Times New Roman"/>
          <w:color w:val="auto"/>
          <w:sz w:val="24"/>
          <w:szCs w:val="24"/>
        </w:rPr>
      </w:pPr>
    </w:p>
    <w:p w:rsidR="00573161" w:rsidRPr="00573161" w:rsidRDefault="00573161" w:rsidP="00573161">
      <w:pPr>
        <w:widowControl w:val="0"/>
        <w:numPr>
          <w:ilvl w:val="0"/>
          <w:numId w:val="35"/>
        </w:numPr>
        <w:spacing w:after="0" w:line="260" w:lineRule="atLeast"/>
        <w:jc w:val="both"/>
        <w:rPr>
          <w:rFonts w:eastAsia="Times New Roman" w:cs="Times New Roman"/>
          <w:color w:val="auto"/>
          <w:sz w:val="24"/>
          <w:szCs w:val="24"/>
        </w:rPr>
      </w:pPr>
      <w:r w:rsidRPr="00573161">
        <w:rPr>
          <w:rFonts w:eastAsia="Times New Roman" w:cs="Times New Roman"/>
          <w:color w:val="auto"/>
          <w:sz w:val="24"/>
          <w:szCs w:val="24"/>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rsidR="00573161" w:rsidRPr="00573161" w:rsidRDefault="00573161" w:rsidP="00573161">
      <w:pPr>
        <w:widowControl w:val="0"/>
        <w:spacing w:after="0" w:line="240" w:lineRule="auto"/>
        <w:ind w:left="426"/>
        <w:rPr>
          <w:rFonts w:eastAsia="Times New Roman" w:cs="Times New Roman"/>
          <w:color w:val="auto"/>
          <w:sz w:val="24"/>
          <w:szCs w:val="24"/>
        </w:rPr>
      </w:pPr>
    </w:p>
    <w:p w:rsidR="00573161" w:rsidRPr="00573161" w:rsidRDefault="00573161" w:rsidP="00573161">
      <w:pPr>
        <w:widowControl w:val="0"/>
        <w:numPr>
          <w:ilvl w:val="0"/>
          <w:numId w:val="35"/>
        </w:numPr>
        <w:spacing w:after="0" w:line="260" w:lineRule="atLeast"/>
        <w:jc w:val="both"/>
        <w:rPr>
          <w:rFonts w:eastAsia="Times New Roman" w:cs="Times New Roman"/>
          <w:color w:val="auto"/>
          <w:sz w:val="24"/>
          <w:szCs w:val="24"/>
        </w:rPr>
      </w:pPr>
      <w:r w:rsidRPr="00573161">
        <w:rPr>
          <w:rFonts w:eastAsia="Times New Roman" w:cs="Times New Roman"/>
          <w:color w:val="auto"/>
          <w:sz w:val="24"/>
          <w:szCs w:val="24"/>
        </w:rPr>
        <w:t xml:space="preserve">zaradi hujše kršitve poklicnih pravil, če je gospodarski subjekt zagrešil hujšo kršitev poklicnih pravil; </w:t>
      </w:r>
    </w:p>
    <w:p w:rsidR="00573161" w:rsidRPr="00573161" w:rsidRDefault="00573161" w:rsidP="00573161">
      <w:pPr>
        <w:widowControl w:val="0"/>
        <w:spacing w:after="0" w:line="240" w:lineRule="auto"/>
        <w:ind w:left="502"/>
        <w:rPr>
          <w:rFonts w:eastAsia="Times New Roman" w:cs="Times New Roman"/>
          <w:color w:val="auto"/>
          <w:sz w:val="24"/>
          <w:szCs w:val="24"/>
        </w:rPr>
      </w:pPr>
      <w:r w:rsidRPr="00573161">
        <w:rPr>
          <w:rFonts w:eastAsia="Times New Roman" w:cs="Times New Roman"/>
          <w:color w:val="auto"/>
          <w:sz w:val="24"/>
          <w:szCs w:val="24"/>
        </w:rPr>
        <w:lastRenderedPageBreak/>
        <w:t>Če  lahko naročnik z ustreznimi sredstvi dokaže, da je gospodarski subjekt zagrešil hujšo kršitev poklicnih pravil, s čimer je omajana njegova integriteta; (točka c, 6. odstavek 75. člena ZJN-3);</w:t>
      </w:r>
    </w:p>
    <w:p w:rsidR="00573161" w:rsidRPr="00573161" w:rsidRDefault="00573161" w:rsidP="00573161">
      <w:pPr>
        <w:widowControl w:val="0"/>
        <w:spacing w:after="0" w:line="240" w:lineRule="auto"/>
        <w:ind w:left="426"/>
        <w:rPr>
          <w:rFonts w:eastAsia="Times New Roman" w:cs="Times New Roman"/>
          <w:color w:val="auto"/>
          <w:sz w:val="24"/>
          <w:szCs w:val="24"/>
        </w:rPr>
      </w:pPr>
      <w:r w:rsidRPr="00573161">
        <w:rPr>
          <w:rFonts w:eastAsia="Times New Roman" w:cs="Times New Roman"/>
          <w:color w:val="auto"/>
          <w:sz w:val="24"/>
          <w:szCs w:val="24"/>
        </w:rPr>
        <w:tab/>
      </w:r>
    </w:p>
    <w:p w:rsidR="00573161" w:rsidRPr="00573161" w:rsidRDefault="00573161" w:rsidP="00573161">
      <w:pPr>
        <w:widowControl w:val="0"/>
        <w:numPr>
          <w:ilvl w:val="0"/>
          <w:numId w:val="35"/>
        </w:numPr>
        <w:spacing w:after="0" w:line="260" w:lineRule="atLeast"/>
        <w:jc w:val="both"/>
        <w:rPr>
          <w:rFonts w:eastAsia="Times New Roman" w:cs="Times New Roman"/>
          <w:color w:val="auto"/>
          <w:sz w:val="24"/>
          <w:szCs w:val="24"/>
        </w:rPr>
      </w:pPr>
      <w:r w:rsidRPr="00573161">
        <w:rPr>
          <w:rFonts w:eastAsia="Times New Roman" w:cs="Times New Roman"/>
          <w:color w:val="auto"/>
          <w:sz w:val="24"/>
          <w:szCs w:val="24"/>
        </w:rPr>
        <w:t>zaradi dogovora z upniki;</w:t>
      </w:r>
    </w:p>
    <w:p w:rsidR="00573161" w:rsidRPr="00573161" w:rsidRDefault="00573161" w:rsidP="00573161">
      <w:pPr>
        <w:widowControl w:val="0"/>
        <w:spacing w:after="0" w:line="240" w:lineRule="auto"/>
        <w:ind w:left="502"/>
        <w:jc w:val="both"/>
        <w:rPr>
          <w:rFonts w:eastAsia="Times New Roman" w:cs="Times New Roman"/>
          <w:color w:val="auto"/>
          <w:sz w:val="24"/>
          <w:szCs w:val="24"/>
        </w:rPr>
      </w:pPr>
      <w:r w:rsidRPr="00573161">
        <w:rPr>
          <w:rFonts w:eastAsia="Times New Roman" w:cs="Times New Roman"/>
          <w:color w:val="auto"/>
          <w:sz w:val="24"/>
          <w:szCs w:val="24"/>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rsidR="00573161" w:rsidRPr="00573161" w:rsidRDefault="00573161" w:rsidP="00573161">
      <w:pPr>
        <w:widowControl w:val="0"/>
        <w:spacing w:after="0" w:line="240" w:lineRule="auto"/>
        <w:ind w:left="426"/>
        <w:jc w:val="both"/>
        <w:rPr>
          <w:rFonts w:eastAsia="Times New Roman" w:cs="Times New Roman"/>
          <w:color w:val="auto"/>
          <w:sz w:val="24"/>
          <w:szCs w:val="24"/>
        </w:rPr>
      </w:pPr>
    </w:p>
    <w:p w:rsidR="00573161" w:rsidRPr="00573161" w:rsidRDefault="00573161" w:rsidP="00573161">
      <w:pPr>
        <w:widowControl w:val="0"/>
        <w:numPr>
          <w:ilvl w:val="0"/>
          <w:numId w:val="35"/>
        </w:numPr>
        <w:spacing w:after="0" w:line="260" w:lineRule="atLeast"/>
        <w:jc w:val="both"/>
        <w:rPr>
          <w:rFonts w:eastAsia="Times New Roman" w:cs="Times New Roman"/>
          <w:color w:val="auto"/>
          <w:sz w:val="24"/>
          <w:szCs w:val="24"/>
        </w:rPr>
      </w:pPr>
      <w:r w:rsidRPr="00573161">
        <w:rPr>
          <w:rFonts w:eastAsia="Times New Roman" w:cs="Times New Roman"/>
          <w:color w:val="auto"/>
          <w:sz w:val="24"/>
          <w:szCs w:val="24"/>
        </w:rPr>
        <w:t xml:space="preserve">zaradi dogovora z drugimi gospodarskimi subjekti z namenom izkrivljanja konkurence, zaradi nasprotja interesov zaradi ponudnikovega sodelovanja v postopku oddaje javnega naročila; </w:t>
      </w:r>
    </w:p>
    <w:p w:rsidR="00573161" w:rsidRPr="00573161" w:rsidRDefault="00573161" w:rsidP="00573161">
      <w:pPr>
        <w:widowControl w:val="0"/>
        <w:spacing w:after="0" w:line="240" w:lineRule="auto"/>
        <w:ind w:left="502"/>
        <w:jc w:val="both"/>
        <w:rPr>
          <w:rFonts w:eastAsia="Times New Roman" w:cs="Times New Roman"/>
          <w:color w:val="auto"/>
          <w:sz w:val="24"/>
          <w:szCs w:val="24"/>
        </w:rPr>
      </w:pPr>
      <w:r w:rsidRPr="00573161">
        <w:rPr>
          <w:rFonts w:eastAsia="Times New Roman" w:cs="Times New Roman"/>
          <w:color w:val="auto"/>
          <w:sz w:val="24"/>
          <w:szCs w:val="24"/>
        </w:rPr>
        <w:t>Če nasprotja interesov iz tretjega odstavka 91. Člena ZJN-3 ni mogoče učinkovito odpraviti z drugimi, blažjimi ukrepi ; (točka d, 6 odstavek 75. člena ZJN-3);</w:t>
      </w:r>
    </w:p>
    <w:p w:rsidR="00573161" w:rsidRPr="00573161" w:rsidRDefault="00573161" w:rsidP="00573161">
      <w:pPr>
        <w:widowControl w:val="0"/>
        <w:spacing w:after="0" w:line="240" w:lineRule="auto"/>
        <w:ind w:left="426"/>
        <w:rPr>
          <w:rFonts w:eastAsia="Times New Roman" w:cs="Times New Roman"/>
          <w:color w:val="auto"/>
          <w:sz w:val="24"/>
          <w:szCs w:val="24"/>
        </w:rPr>
      </w:pPr>
    </w:p>
    <w:p w:rsidR="00573161" w:rsidRPr="00573161" w:rsidRDefault="00573161" w:rsidP="00573161">
      <w:pPr>
        <w:widowControl w:val="0"/>
        <w:numPr>
          <w:ilvl w:val="0"/>
          <w:numId w:val="35"/>
        </w:numPr>
        <w:spacing w:after="0" w:line="260" w:lineRule="atLeast"/>
        <w:jc w:val="both"/>
        <w:rPr>
          <w:rFonts w:eastAsia="Times New Roman" w:cs="Times New Roman"/>
          <w:color w:val="auto"/>
          <w:sz w:val="24"/>
          <w:szCs w:val="24"/>
        </w:rPr>
      </w:pPr>
      <w:r w:rsidRPr="00573161">
        <w:rPr>
          <w:rFonts w:eastAsia="Times New Roman" w:cs="Times New Roman"/>
          <w:color w:val="auto"/>
          <w:sz w:val="24"/>
          <w:szCs w:val="24"/>
        </w:rPr>
        <w:t>zaradi nasprotja interesov zaradi ponudnikovega sodelovanja v postopku oddaje javnega naročila;</w:t>
      </w:r>
    </w:p>
    <w:p w:rsidR="00573161" w:rsidRPr="00573161" w:rsidRDefault="00573161" w:rsidP="00573161">
      <w:pPr>
        <w:widowControl w:val="0"/>
        <w:spacing w:after="0" w:line="240" w:lineRule="auto"/>
        <w:ind w:left="502"/>
        <w:jc w:val="both"/>
        <w:rPr>
          <w:rFonts w:eastAsia="Times New Roman" w:cs="Times New Roman"/>
          <w:color w:val="auto"/>
          <w:sz w:val="24"/>
          <w:szCs w:val="24"/>
        </w:rPr>
      </w:pPr>
      <w:r w:rsidRPr="00573161">
        <w:rPr>
          <w:rFonts w:eastAsia="Times New Roman" w:cs="Times New Roman"/>
          <w:color w:val="auto"/>
          <w:sz w:val="24"/>
          <w:szCs w:val="24"/>
        </w:rPr>
        <w:t>Če izkrivlja konkurence zaradi predhodnega sodelovanja gospodarskih subjektov pri pripravi postopka javnega naročanja v skladu s 65. členom tega zakona ni mogoče učinkovito odpraviti z drugimi, blažjimi ukrepi;</w:t>
      </w:r>
    </w:p>
    <w:p w:rsidR="00573161" w:rsidRPr="00573161" w:rsidRDefault="00573161" w:rsidP="00573161">
      <w:pPr>
        <w:widowControl w:val="0"/>
        <w:spacing w:after="0" w:line="240" w:lineRule="auto"/>
        <w:ind w:left="502"/>
        <w:rPr>
          <w:rFonts w:eastAsia="Times New Roman" w:cs="Times New Roman"/>
          <w:color w:val="auto"/>
          <w:sz w:val="24"/>
          <w:szCs w:val="24"/>
        </w:rPr>
      </w:pPr>
    </w:p>
    <w:p w:rsidR="00573161" w:rsidRPr="00573161" w:rsidRDefault="00573161" w:rsidP="00573161">
      <w:pPr>
        <w:widowControl w:val="0"/>
        <w:numPr>
          <w:ilvl w:val="0"/>
          <w:numId w:val="35"/>
        </w:numPr>
        <w:spacing w:after="0" w:line="260" w:lineRule="atLeast"/>
        <w:jc w:val="both"/>
        <w:rPr>
          <w:rFonts w:eastAsia="Times New Roman" w:cs="Times New Roman"/>
          <w:color w:val="auto"/>
          <w:sz w:val="24"/>
          <w:szCs w:val="24"/>
        </w:rPr>
      </w:pPr>
      <w:r w:rsidRPr="00573161">
        <w:rPr>
          <w:rFonts w:eastAsia="Times New Roman" w:cs="Times New Roman"/>
          <w:color w:val="auto"/>
          <w:sz w:val="24"/>
          <w:szCs w:val="24"/>
        </w:rPr>
        <w:t>zaradi neposrednega ali posrednega sodelovanja pri pripravi tega postopka oddaje javnega naročila;</w:t>
      </w:r>
    </w:p>
    <w:p w:rsidR="00573161" w:rsidRPr="00573161" w:rsidRDefault="00573161" w:rsidP="00573161">
      <w:pPr>
        <w:widowControl w:val="0"/>
        <w:spacing w:after="0" w:line="240" w:lineRule="auto"/>
        <w:ind w:left="426"/>
        <w:rPr>
          <w:rFonts w:eastAsia="Times New Roman" w:cs="Times New Roman"/>
          <w:color w:val="auto"/>
          <w:sz w:val="24"/>
          <w:szCs w:val="24"/>
        </w:rPr>
      </w:pPr>
    </w:p>
    <w:p w:rsidR="00573161" w:rsidRPr="00573161" w:rsidRDefault="00573161" w:rsidP="00573161">
      <w:pPr>
        <w:widowControl w:val="0"/>
        <w:numPr>
          <w:ilvl w:val="0"/>
          <w:numId w:val="35"/>
        </w:numPr>
        <w:spacing w:after="0" w:line="260" w:lineRule="atLeast"/>
        <w:jc w:val="both"/>
        <w:rPr>
          <w:rFonts w:eastAsia="Times New Roman" w:cs="Times New Roman"/>
          <w:color w:val="auto"/>
          <w:sz w:val="24"/>
          <w:szCs w:val="24"/>
        </w:rPr>
      </w:pPr>
      <w:r w:rsidRPr="00573161">
        <w:rPr>
          <w:rFonts w:eastAsia="Times New Roman" w:cs="Times New Roman"/>
          <w:color w:val="auto"/>
          <w:sz w:val="24"/>
          <w:szCs w:val="24"/>
        </w:rPr>
        <w:t>zaradi predčasne odpovedi pogodbe, odškodnine ali druge primerljiva sankcije</w:t>
      </w:r>
    </w:p>
    <w:p w:rsidR="00573161" w:rsidRPr="00573161" w:rsidRDefault="00573161" w:rsidP="00573161">
      <w:pPr>
        <w:widowControl w:val="0"/>
        <w:spacing w:after="0" w:line="240" w:lineRule="auto"/>
        <w:ind w:left="502"/>
        <w:rPr>
          <w:rFonts w:eastAsia="Times New Roman" w:cs="Times New Roman"/>
          <w:color w:val="auto"/>
          <w:sz w:val="24"/>
          <w:szCs w:val="24"/>
        </w:rPr>
      </w:pPr>
    </w:p>
    <w:p w:rsidR="00573161" w:rsidRPr="00573161" w:rsidRDefault="00573161" w:rsidP="00573161">
      <w:pPr>
        <w:widowControl w:val="0"/>
        <w:numPr>
          <w:ilvl w:val="0"/>
          <w:numId w:val="35"/>
        </w:numPr>
        <w:spacing w:after="0" w:line="260" w:lineRule="atLeast"/>
        <w:jc w:val="both"/>
        <w:rPr>
          <w:rFonts w:eastAsia="Times New Roman" w:cs="Times New Roman"/>
          <w:color w:val="auto"/>
          <w:sz w:val="24"/>
          <w:szCs w:val="24"/>
        </w:rPr>
      </w:pPr>
      <w:r w:rsidRPr="00573161">
        <w:rPr>
          <w:rFonts w:eastAsia="Times New Roman" w:cs="Times New Roman"/>
          <w:color w:val="auto"/>
          <w:sz w:val="24"/>
          <w:szCs w:val="24"/>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rsidR="00573161" w:rsidRPr="00573161" w:rsidRDefault="00573161" w:rsidP="00573161">
      <w:pPr>
        <w:widowControl w:val="0"/>
        <w:spacing w:after="0" w:line="240" w:lineRule="auto"/>
        <w:ind w:left="426"/>
        <w:rPr>
          <w:rFonts w:eastAsia="Times New Roman" w:cs="Times New Roman"/>
          <w:color w:val="auto"/>
          <w:sz w:val="24"/>
          <w:szCs w:val="24"/>
        </w:rPr>
      </w:pPr>
    </w:p>
    <w:p w:rsidR="00573161" w:rsidRPr="00573161" w:rsidRDefault="00573161" w:rsidP="00573161">
      <w:pPr>
        <w:widowControl w:val="0"/>
        <w:spacing w:after="0" w:line="240" w:lineRule="auto"/>
        <w:ind w:firstLine="426"/>
        <w:rPr>
          <w:rFonts w:eastAsia="Times New Roman" w:cs="Times New Roman"/>
          <w:color w:val="auto"/>
          <w:sz w:val="24"/>
          <w:szCs w:val="24"/>
        </w:rPr>
      </w:pPr>
      <w:r w:rsidRPr="00573161">
        <w:rPr>
          <w:rFonts w:eastAsia="Times New Roman" w:cs="Times New Roman"/>
          <w:color w:val="auto"/>
          <w:sz w:val="24"/>
          <w:szCs w:val="24"/>
        </w:rPr>
        <w:t>DOKAZILA:</w:t>
      </w:r>
    </w:p>
    <w:p w:rsidR="00573161" w:rsidRPr="00573161" w:rsidRDefault="00573161" w:rsidP="00573161">
      <w:pPr>
        <w:widowControl w:val="0"/>
        <w:spacing w:after="0" w:line="240" w:lineRule="auto"/>
        <w:ind w:left="426"/>
        <w:rPr>
          <w:rFonts w:eastAsia="Times New Roman" w:cs="Times New Roman"/>
          <w:b/>
          <w:color w:val="auto"/>
          <w:sz w:val="24"/>
          <w:szCs w:val="24"/>
        </w:rPr>
      </w:pPr>
      <w:r w:rsidRPr="00573161">
        <w:rPr>
          <w:rFonts w:eastAsia="Times New Roman" w:cs="Times New Roman"/>
          <w:color w:val="auto"/>
          <w:sz w:val="24"/>
          <w:szCs w:val="24"/>
        </w:rPr>
        <w:t xml:space="preserve">Izpolnjen </w:t>
      </w:r>
      <w:r w:rsidRPr="00573161">
        <w:rPr>
          <w:rFonts w:eastAsia="Times New Roman" w:cs="Times New Roman"/>
          <w:b/>
          <w:color w:val="auto"/>
          <w:sz w:val="24"/>
          <w:szCs w:val="24"/>
        </w:rPr>
        <w:t xml:space="preserve">obrazec ESPD </w:t>
      </w:r>
      <w:r w:rsidRPr="00573161">
        <w:rPr>
          <w:rFonts w:eastAsia="Times New Roman" w:cs="Times New Roman"/>
          <w:color w:val="auto"/>
          <w:sz w:val="24"/>
          <w:szCs w:val="24"/>
        </w:rPr>
        <w:t>(v »Del III: Razlogi za izključitev, Oddelek D: Nacionalni razlogi za izključitev«)</w:t>
      </w:r>
      <w:r w:rsidRPr="00573161">
        <w:rPr>
          <w:rFonts w:eastAsia="Times New Roman" w:cs="Times New Roman"/>
          <w:b/>
          <w:color w:val="auto"/>
          <w:sz w:val="24"/>
          <w:szCs w:val="24"/>
        </w:rPr>
        <w:t xml:space="preserve"> </w:t>
      </w:r>
      <w:r w:rsidRPr="00573161">
        <w:rPr>
          <w:rFonts w:eastAsia="Times New Roman" w:cs="Times New Roman"/>
          <w:color w:val="auto"/>
          <w:sz w:val="24"/>
          <w:szCs w:val="24"/>
        </w:rPr>
        <w:t>za vse gospodarske subjekte v ponudbi</w:t>
      </w:r>
    </w:p>
    <w:p w:rsidR="00573161" w:rsidRPr="00573161" w:rsidRDefault="00573161" w:rsidP="00573161">
      <w:pPr>
        <w:widowControl w:val="0"/>
        <w:spacing w:after="0" w:line="240" w:lineRule="auto"/>
        <w:ind w:left="360"/>
        <w:rPr>
          <w:rFonts w:eastAsia="Times New Roman" w:cs="Times New Roman"/>
          <w:color w:val="auto"/>
          <w:sz w:val="24"/>
          <w:szCs w:val="24"/>
        </w:rPr>
      </w:pPr>
    </w:p>
    <w:p w:rsidR="00573161" w:rsidRPr="00573161" w:rsidRDefault="00573161" w:rsidP="00730CB7">
      <w:pPr>
        <w:spacing w:after="0"/>
        <w:ind w:left="426"/>
        <w:jc w:val="both"/>
        <w:rPr>
          <w:rFonts w:asciiTheme="minorHAnsi" w:hAnsiTheme="minorHAnsi" w:cstheme="minorHAnsi"/>
          <w:iCs/>
          <w:sz w:val="24"/>
          <w:szCs w:val="24"/>
        </w:rPr>
      </w:pPr>
      <w:r w:rsidRPr="00573161">
        <w:rPr>
          <w:rFonts w:eastAsia="Times New Roman" w:cs="Times New Roman"/>
          <w:color w:val="auto"/>
          <w:sz w:val="24"/>
          <w:szCs w:val="24"/>
        </w:rPr>
        <w:t>Pogoj mora izpolnjevati vsak gospodarski subjekt, ki bo vključen v izvedbo javnega naročila, razen podizvajalci. Ponudnik potrdi izpolnitev pogoja s predložitvijo ESPD</w:t>
      </w:r>
      <w:r w:rsidR="00730CB7">
        <w:rPr>
          <w:rFonts w:eastAsia="Times New Roman" w:cs="Times New Roman"/>
          <w:color w:val="auto"/>
          <w:sz w:val="24"/>
          <w:szCs w:val="24"/>
        </w:rPr>
        <w:t xml:space="preserve"> obrazca. </w:t>
      </w:r>
    </w:p>
    <w:p w:rsidR="0095156B" w:rsidRPr="00AA637D" w:rsidRDefault="0095156B" w:rsidP="000560F0">
      <w:pPr>
        <w:spacing w:after="0"/>
        <w:jc w:val="both"/>
        <w:rPr>
          <w:rFonts w:asciiTheme="minorHAnsi" w:hAnsiTheme="minorHAnsi" w:cstheme="minorHAnsi"/>
          <w:iCs/>
          <w:sz w:val="24"/>
          <w:szCs w:val="24"/>
        </w:rPr>
      </w:pPr>
    </w:p>
    <w:p w:rsidR="0095156B" w:rsidRPr="00AA637D" w:rsidRDefault="0095156B" w:rsidP="0095156B">
      <w:pPr>
        <w:spacing w:after="0"/>
        <w:ind w:left="708"/>
        <w:jc w:val="both"/>
        <w:rPr>
          <w:rFonts w:asciiTheme="minorHAnsi" w:hAnsiTheme="minorHAnsi" w:cstheme="minorHAnsi"/>
          <w:iCs/>
          <w:sz w:val="24"/>
          <w:szCs w:val="24"/>
        </w:rPr>
      </w:pPr>
    </w:p>
    <w:p w:rsidR="00E005B2" w:rsidRPr="00730CB7" w:rsidRDefault="00730CB7" w:rsidP="00730CB7">
      <w:pPr>
        <w:spacing w:after="0"/>
        <w:jc w:val="both"/>
        <w:rPr>
          <w:rFonts w:asciiTheme="minorHAnsi" w:hAnsiTheme="minorHAnsi" w:cstheme="minorHAnsi"/>
          <w:b/>
          <w:bCs/>
          <w:i/>
          <w:sz w:val="24"/>
          <w:szCs w:val="24"/>
        </w:rPr>
      </w:pPr>
      <w:bookmarkStart w:id="66" w:name="_Toc464638533"/>
      <w:bookmarkStart w:id="67" w:name="_Toc10463396"/>
      <w:bookmarkEnd w:id="64"/>
      <w:bookmarkEnd w:id="65"/>
      <w:bookmarkEnd w:id="66"/>
      <w:r>
        <w:rPr>
          <w:rFonts w:asciiTheme="minorHAnsi" w:hAnsiTheme="minorHAnsi" w:cstheme="minorHAnsi"/>
          <w:b/>
          <w:bCs/>
          <w:i/>
          <w:sz w:val="24"/>
          <w:szCs w:val="24"/>
        </w:rPr>
        <w:t xml:space="preserve">8.1.3 </w:t>
      </w:r>
      <w:r w:rsidR="00E005B2" w:rsidRPr="00730CB7">
        <w:rPr>
          <w:rFonts w:asciiTheme="minorHAnsi" w:hAnsiTheme="minorHAnsi" w:cstheme="minorHAnsi"/>
          <w:b/>
          <w:bCs/>
          <w:i/>
          <w:sz w:val="24"/>
          <w:szCs w:val="24"/>
          <w:lang w:val="x-none"/>
        </w:rPr>
        <w:t xml:space="preserve">Pogoji za sodelovanje glede </w:t>
      </w:r>
      <w:bookmarkEnd w:id="67"/>
      <w:r>
        <w:rPr>
          <w:rFonts w:asciiTheme="minorHAnsi" w:hAnsiTheme="minorHAnsi" w:cstheme="minorHAnsi"/>
          <w:b/>
          <w:bCs/>
          <w:i/>
          <w:sz w:val="24"/>
          <w:szCs w:val="24"/>
        </w:rPr>
        <w:t xml:space="preserve">ustreznosti za upravljanje poklicne dejavnosti </w:t>
      </w:r>
    </w:p>
    <w:p w:rsidR="00690118" w:rsidRDefault="00690118" w:rsidP="00E005B2">
      <w:pPr>
        <w:spacing w:after="0"/>
        <w:jc w:val="both"/>
        <w:rPr>
          <w:rFonts w:asciiTheme="minorHAnsi" w:hAnsiTheme="minorHAnsi" w:cstheme="minorHAnsi"/>
          <w:b/>
          <w:bCs/>
          <w:i/>
          <w:sz w:val="24"/>
          <w:szCs w:val="24"/>
          <w:lang w:val="x-none"/>
        </w:rPr>
      </w:pPr>
    </w:p>
    <w:p w:rsidR="00730CB7" w:rsidRPr="00730CB7" w:rsidRDefault="00730CB7" w:rsidP="00730CB7">
      <w:pPr>
        <w:widowControl w:val="0"/>
        <w:numPr>
          <w:ilvl w:val="0"/>
          <w:numId w:val="39"/>
        </w:numPr>
        <w:spacing w:after="0" w:line="260" w:lineRule="atLeast"/>
        <w:jc w:val="both"/>
        <w:rPr>
          <w:rFonts w:eastAsia="Times New Roman" w:cs="Times New Roman"/>
          <w:color w:val="auto"/>
          <w:sz w:val="24"/>
          <w:szCs w:val="24"/>
        </w:rPr>
      </w:pPr>
      <w:r w:rsidRPr="00730CB7">
        <w:rPr>
          <w:rFonts w:eastAsia="Times New Roman" w:cs="Times New Roman"/>
          <w:color w:val="auto"/>
          <w:sz w:val="24"/>
          <w:szCs w:val="24"/>
        </w:rPr>
        <w:t>Gospodarski subjekt mora za veljavnost ponudbe podati izjavo, da dejavnost, ki je predmet predmetnega javnega naročila lahko opravlja na podlagi vpisa v sodni ali drug ustrezen register. Ponudnik mora imeti dovoljenje za promet z medicinsko potrošnimi materiali.</w:t>
      </w:r>
    </w:p>
    <w:p w:rsidR="00730CB7" w:rsidRPr="00730CB7" w:rsidRDefault="00730CB7" w:rsidP="00730CB7">
      <w:pPr>
        <w:widowControl w:val="0"/>
        <w:spacing w:after="0" w:line="240" w:lineRule="auto"/>
        <w:ind w:left="720"/>
        <w:rPr>
          <w:rFonts w:eastAsia="Times New Roman" w:cs="Times New Roman"/>
          <w:color w:val="auto"/>
          <w:sz w:val="24"/>
          <w:szCs w:val="24"/>
        </w:rPr>
      </w:pPr>
    </w:p>
    <w:p w:rsidR="00730CB7" w:rsidRPr="00730CB7" w:rsidRDefault="00730CB7" w:rsidP="00730CB7">
      <w:pPr>
        <w:widowControl w:val="0"/>
        <w:spacing w:after="0" w:line="240" w:lineRule="auto"/>
        <w:ind w:firstLine="426"/>
        <w:rPr>
          <w:rFonts w:eastAsia="Times New Roman" w:cs="Times New Roman"/>
          <w:color w:val="auto"/>
          <w:sz w:val="24"/>
          <w:szCs w:val="24"/>
        </w:rPr>
      </w:pPr>
      <w:r w:rsidRPr="00730CB7">
        <w:rPr>
          <w:rFonts w:eastAsia="Times New Roman" w:cs="Times New Roman"/>
          <w:color w:val="auto"/>
          <w:sz w:val="24"/>
          <w:szCs w:val="24"/>
        </w:rPr>
        <w:t>DOKAZILA:</w:t>
      </w:r>
    </w:p>
    <w:p w:rsidR="00730CB7" w:rsidRPr="00730CB7" w:rsidRDefault="00730CB7" w:rsidP="00730CB7">
      <w:pPr>
        <w:widowControl w:val="0"/>
        <w:spacing w:after="0" w:line="240" w:lineRule="auto"/>
        <w:ind w:left="426"/>
        <w:rPr>
          <w:rFonts w:eastAsia="Times New Roman" w:cs="Times New Roman"/>
          <w:b/>
          <w:color w:val="auto"/>
          <w:sz w:val="24"/>
          <w:szCs w:val="24"/>
        </w:rPr>
      </w:pPr>
      <w:r w:rsidRPr="00730CB7">
        <w:rPr>
          <w:rFonts w:eastAsia="Times New Roman" w:cs="Times New Roman"/>
          <w:color w:val="auto"/>
          <w:sz w:val="24"/>
          <w:szCs w:val="24"/>
        </w:rPr>
        <w:t xml:space="preserve">Izpolnjen </w:t>
      </w:r>
      <w:r w:rsidRPr="00730CB7">
        <w:rPr>
          <w:rFonts w:eastAsia="Times New Roman" w:cs="Times New Roman"/>
          <w:b/>
          <w:color w:val="auto"/>
          <w:sz w:val="24"/>
          <w:szCs w:val="24"/>
        </w:rPr>
        <w:t xml:space="preserve">obrazec ESPD </w:t>
      </w:r>
      <w:r w:rsidRPr="00730CB7">
        <w:rPr>
          <w:rFonts w:eastAsia="Times New Roman" w:cs="Times New Roman"/>
          <w:color w:val="auto"/>
          <w:sz w:val="24"/>
          <w:szCs w:val="24"/>
        </w:rPr>
        <w:t>(v »Del IV: Pogoji za sodelovanje, Oddelek A: Ustreznost, Vpis v ustrezen poklicni register ALI Vpis v poslovni register«) s strani vseh gospodarskih subjektov v ponudbi</w:t>
      </w:r>
      <w:r w:rsidRPr="00730CB7">
        <w:rPr>
          <w:rFonts w:eastAsia="Times New Roman" w:cs="Times New Roman"/>
          <w:b/>
          <w:color w:val="auto"/>
          <w:sz w:val="24"/>
          <w:szCs w:val="24"/>
        </w:rPr>
        <w:t>.</w:t>
      </w:r>
    </w:p>
    <w:p w:rsidR="00730CB7" w:rsidRPr="00730CB7" w:rsidRDefault="00730CB7" w:rsidP="00730CB7">
      <w:pPr>
        <w:widowControl w:val="0"/>
        <w:spacing w:after="0" w:line="240" w:lineRule="auto"/>
        <w:ind w:left="426"/>
        <w:rPr>
          <w:rFonts w:eastAsia="Times New Roman" w:cs="Times New Roman"/>
          <w:b/>
          <w:color w:val="auto"/>
          <w:sz w:val="24"/>
          <w:szCs w:val="24"/>
        </w:rPr>
      </w:pPr>
    </w:p>
    <w:p w:rsidR="00730CB7" w:rsidRPr="00730CB7" w:rsidRDefault="00730CB7" w:rsidP="00730CB7">
      <w:pPr>
        <w:widowControl w:val="0"/>
        <w:spacing w:after="0" w:line="240" w:lineRule="auto"/>
        <w:ind w:left="426"/>
        <w:rPr>
          <w:rFonts w:eastAsia="Times New Roman" w:cs="Times New Roman"/>
          <w:color w:val="auto"/>
          <w:sz w:val="24"/>
          <w:szCs w:val="24"/>
        </w:rPr>
      </w:pPr>
      <w:r w:rsidRPr="00730CB7">
        <w:rPr>
          <w:rFonts w:eastAsia="Times New Roman" w:cs="Times New Roman"/>
          <w:color w:val="auto"/>
          <w:sz w:val="24"/>
          <w:szCs w:val="24"/>
        </w:rPr>
        <w:t>ESPD mora vsebovati vse potrebne podatke, da lahko naročnik v uradni evidenci preveri izpolnjevanje predmetnega pogoja. V kolikor takšna preveritev ne bo mogoča, bo naročnik od ponudnika zahteval predložitev dokazil.</w:t>
      </w:r>
    </w:p>
    <w:p w:rsidR="00730CB7" w:rsidRPr="00730CB7" w:rsidRDefault="00730CB7" w:rsidP="00E005B2">
      <w:pPr>
        <w:spacing w:after="0"/>
        <w:jc w:val="both"/>
        <w:rPr>
          <w:rFonts w:asciiTheme="minorHAnsi" w:hAnsiTheme="minorHAnsi" w:cstheme="minorHAnsi"/>
          <w:iCs/>
          <w:sz w:val="24"/>
          <w:szCs w:val="24"/>
          <w:lang w:val="x-none"/>
        </w:rPr>
      </w:pPr>
    </w:p>
    <w:p w:rsidR="00690118" w:rsidRPr="00AA637D" w:rsidRDefault="00690118" w:rsidP="00E005B2">
      <w:pPr>
        <w:spacing w:after="0"/>
        <w:jc w:val="both"/>
        <w:rPr>
          <w:rFonts w:asciiTheme="minorHAnsi" w:hAnsiTheme="minorHAnsi" w:cstheme="minorHAnsi"/>
          <w:sz w:val="24"/>
          <w:szCs w:val="24"/>
        </w:rPr>
      </w:pPr>
    </w:p>
    <w:p w:rsidR="00C013CD" w:rsidRDefault="00730CB7" w:rsidP="00307D5E">
      <w:pPr>
        <w:spacing w:after="0"/>
        <w:jc w:val="both"/>
        <w:rPr>
          <w:rFonts w:asciiTheme="minorHAnsi" w:hAnsiTheme="minorHAnsi" w:cstheme="minorHAnsi"/>
          <w:b/>
          <w:bCs/>
          <w:i/>
          <w:sz w:val="24"/>
          <w:szCs w:val="24"/>
        </w:rPr>
      </w:pPr>
      <w:bookmarkStart w:id="68" w:name="_Toc464638539"/>
      <w:bookmarkStart w:id="69" w:name="_Toc464638541"/>
      <w:bookmarkStart w:id="70" w:name="_Toc464638544"/>
      <w:bookmarkStart w:id="71" w:name="_Toc464638546"/>
      <w:bookmarkStart w:id="72" w:name="_Toc10463397"/>
      <w:bookmarkStart w:id="73" w:name="_Toc336851743"/>
      <w:bookmarkStart w:id="74" w:name="_Toc336851791"/>
      <w:bookmarkEnd w:id="68"/>
      <w:bookmarkEnd w:id="69"/>
      <w:bookmarkEnd w:id="70"/>
      <w:bookmarkEnd w:id="71"/>
      <w:r>
        <w:rPr>
          <w:rFonts w:asciiTheme="minorHAnsi" w:hAnsiTheme="minorHAnsi" w:cstheme="minorHAnsi"/>
          <w:b/>
          <w:bCs/>
          <w:i/>
          <w:sz w:val="24"/>
          <w:szCs w:val="24"/>
        </w:rPr>
        <w:t>8</w:t>
      </w:r>
      <w:r w:rsidR="00690118" w:rsidRPr="00AA637D">
        <w:rPr>
          <w:rFonts w:asciiTheme="minorHAnsi" w:hAnsiTheme="minorHAnsi" w:cstheme="minorHAnsi"/>
          <w:b/>
          <w:bCs/>
          <w:i/>
          <w:sz w:val="24"/>
          <w:szCs w:val="24"/>
        </w:rPr>
        <w:t>.1.</w:t>
      </w:r>
      <w:r w:rsidR="0095156B" w:rsidRPr="00AA637D">
        <w:rPr>
          <w:rFonts w:asciiTheme="minorHAnsi" w:hAnsiTheme="minorHAnsi" w:cstheme="minorHAnsi"/>
          <w:b/>
          <w:bCs/>
          <w:i/>
          <w:sz w:val="24"/>
          <w:szCs w:val="24"/>
        </w:rPr>
        <w:t>4</w:t>
      </w:r>
      <w:r w:rsidR="00690118" w:rsidRPr="00AA637D">
        <w:rPr>
          <w:rFonts w:asciiTheme="minorHAnsi" w:hAnsiTheme="minorHAnsi" w:cstheme="minorHAnsi"/>
          <w:b/>
          <w:bCs/>
          <w:i/>
          <w:sz w:val="24"/>
          <w:szCs w:val="24"/>
        </w:rPr>
        <w:t xml:space="preserve"> </w:t>
      </w:r>
      <w:bookmarkEnd w:id="72"/>
      <w:bookmarkEnd w:id="73"/>
      <w:bookmarkEnd w:id="74"/>
      <w:r>
        <w:rPr>
          <w:rFonts w:asciiTheme="minorHAnsi" w:hAnsiTheme="minorHAnsi" w:cstheme="minorHAnsi"/>
          <w:b/>
          <w:bCs/>
          <w:i/>
          <w:sz w:val="24"/>
          <w:szCs w:val="24"/>
        </w:rPr>
        <w:t>Drugi pogoji</w:t>
      </w:r>
    </w:p>
    <w:p w:rsidR="00730CB7" w:rsidRPr="00730CB7" w:rsidRDefault="00730CB7" w:rsidP="00307D5E">
      <w:pPr>
        <w:spacing w:after="0"/>
        <w:jc w:val="both"/>
        <w:rPr>
          <w:rFonts w:asciiTheme="minorHAnsi" w:hAnsiTheme="minorHAnsi" w:cstheme="minorHAnsi"/>
          <w:b/>
          <w:bCs/>
          <w:i/>
          <w:sz w:val="24"/>
          <w:szCs w:val="24"/>
        </w:rPr>
      </w:pPr>
    </w:p>
    <w:p w:rsidR="00C013CD" w:rsidRDefault="00C013CD" w:rsidP="00307D5E">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Gospodarski subjekt ni uvrščen v evidenco poslovnih subjektov iz 35. člena Zakona o integriteti in preprečevanju korupcije ( Uradni list RS, št. 69/11-UPB2) in mu ni na podlagi tega člena prepovedano poslovanje z naročnikom. </w:t>
      </w:r>
    </w:p>
    <w:p w:rsidR="00730CB7" w:rsidRPr="00AA637D" w:rsidRDefault="00730CB7" w:rsidP="00307D5E">
      <w:pPr>
        <w:spacing w:after="0"/>
        <w:jc w:val="both"/>
        <w:rPr>
          <w:rFonts w:asciiTheme="minorHAnsi" w:hAnsiTheme="minorHAnsi" w:cstheme="minorHAnsi"/>
          <w:sz w:val="24"/>
          <w:szCs w:val="24"/>
        </w:rPr>
      </w:pPr>
    </w:p>
    <w:p w:rsidR="00C013CD" w:rsidRPr="00AA637D" w:rsidRDefault="00C013CD" w:rsidP="00307D5E">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DOKAZILO </w:t>
      </w:r>
    </w:p>
    <w:p w:rsidR="00730CB7" w:rsidRPr="00730CB7" w:rsidRDefault="00730CB7" w:rsidP="00730CB7">
      <w:pPr>
        <w:widowControl w:val="0"/>
        <w:tabs>
          <w:tab w:val="left" w:pos="817"/>
        </w:tabs>
        <w:spacing w:after="0" w:line="240" w:lineRule="auto"/>
        <w:ind w:left="392"/>
        <w:rPr>
          <w:rFonts w:eastAsia="Times New Roman" w:cs="Times New Roman"/>
          <w:color w:val="auto"/>
          <w:sz w:val="24"/>
          <w:szCs w:val="24"/>
        </w:rPr>
      </w:pPr>
      <w:r w:rsidRPr="00730CB7">
        <w:rPr>
          <w:rFonts w:eastAsia="Times New Roman" w:cs="Times New Roman"/>
          <w:color w:val="auto"/>
          <w:sz w:val="24"/>
          <w:szCs w:val="24"/>
        </w:rPr>
        <w:t xml:space="preserve">Izpolnjen </w:t>
      </w:r>
      <w:r w:rsidRPr="00730CB7">
        <w:rPr>
          <w:rFonts w:eastAsia="Times New Roman" w:cs="Times New Roman"/>
          <w:b/>
          <w:color w:val="auto"/>
          <w:sz w:val="24"/>
          <w:szCs w:val="24"/>
        </w:rPr>
        <w:t xml:space="preserve">obrazec ESPD </w:t>
      </w:r>
      <w:r w:rsidRPr="00730CB7">
        <w:rPr>
          <w:rFonts w:eastAsia="Times New Roman" w:cs="Times New Roman"/>
          <w:color w:val="auto"/>
          <w:sz w:val="24"/>
          <w:szCs w:val="24"/>
        </w:rPr>
        <w:t>(v »Del VI: Zaključek, v Podpisani dajem/o uradno soglasje«) za vse gospodarske subjekte v ponudbi</w:t>
      </w:r>
    </w:p>
    <w:p w:rsidR="00C013CD" w:rsidRPr="00AA637D" w:rsidRDefault="00C013CD" w:rsidP="00307D5E">
      <w:pPr>
        <w:spacing w:after="0"/>
        <w:jc w:val="both"/>
        <w:rPr>
          <w:rFonts w:asciiTheme="minorHAnsi" w:hAnsiTheme="minorHAnsi" w:cstheme="minorHAnsi"/>
          <w:sz w:val="24"/>
          <w:szCs w:val="24"/>
        </w:rPr>
      </w:pPr>
    </w:p>
    <w:p w:rsidR="00812670" w:rsidRDefault="00730CB7" w:rsidP="00730CB7">
      <w:pPr>
        <w:pStyle w:val="Naslov1"/>
        <w:rPr>
          <w:rFonts w:asciiTheme="minorHAnsi" w:hAnsiTheme="minorHAnsi" w:cstheme="minorHAnsi"/>
        </w:rPr>
      </w:pPr>
      <w:bookmarkStart w:id="75" w:name="_Toc336851744"/>
      <w:bookmarkStart w:id="76" w:name="_Toc336851792"/>
      <w:bookmarkStart w:id="77" w:name="_Toc1455430"/>
      <w:r>
        <w:rPr>
          <w:rFonts w:asciiTheme="minorHAnsi" w:hAnsiTheme="minorHAnsi" w:cstheme="minorHAnsi"/>
        </w:rPr>
        <w:t>9</w:t>
      </w:r>
      <w:r w:rsidR="00307D5E" w:rsidRPr="00AA637D">
        <w:rPr>
          <w:rFonts w:asciiTheme="minorHAnsi" w:hAnsiTheme="minorHAnsi" w:cstheme="minorHAnsi"/>
        </w:rPr>
        <w:t xml:space="preserve"> MERILA</w:t>
      </w:r>
      <w:bookmarkEnd w:id="75"/>
      <w:bookmarkEnd w:id="76"/>
      <w:bookmarkEnd w:id="77"/>
    </w:p>
    <w:p w:rsidR="00730CB7" w:rsidRPr="00730CB7" w:rsidRDefault="00730CB7" w:rsidP="00730CB7"/>
    <w:p w:rsidR="00307D5E" w:rsidRPr="00AA637D" w:rsidRDefault="00307D5E" w:rsidP="00307D5E">
      <w:pPr>
        <w:spacing w:after="0"/>
        <w:jc w:val="both"/>
        <w:rPr>
          <w:rFonts w:asciiTheme="minorHAnsi" w:hAnsiTheme="minorHAnsi" w:cstheme="minorHAnsi"/>
          <w:sz w:val="24"/>
          <w:szCs w:val="24"/>
        </w:rPr>
      </w:pPr>
      <w:r w:rsidRPr="00AA637D">
        <w:rPr>
          <w:rFonts w:asciiTheme="minorHAnsi" w:hAnsiTheme="minorHAnsi" w:cstheme="minorHAnsi"/>
          <w:sz w:val="24"/>
          <w:szCs w:val="24"/>
        </w:rPr>
        <w:t>Merilo za izbor najugodnejšega ponudnika je ekonomsko najugodnejša ponudba:</w:t>
      </w:r>
    </w:p>
    <w:p w:rsidR="00307D5E" w:rsidRDefault="00307D5E" w:rsidP="00307D5E">
      <w:pPr>
        <w:spacing w:after="0"/>
        <w:jc w:val="both"/>
        <w:rPr>
          <w:rFonts w:asciiTheme="minorHAnsi" w:hAnsiTheme="minorHAnsi" w:cstheme="minorHAnsi"/>
          <w:sz w:val="24"/>
          <w:szCs w:val="24"/>
        </w:rPr>
      </w:pPr>
      <w:r w:rsidRPr="00AA637D">
        <w:rPr>
          <w:rFonts w:asciiTheme="minorHAnsi" w:hAnsiTheme="minorHAnsi" w:cstheme="minorHAnsi"/>
          <w:sz w:val="24"/>
          <w:szCs w:val="24"/>
        </w:rPr>
        <w:t>- najnižja ponudbena cena v EUR z DDV za posamezen sklop.</w:t>
      </w:r>
    </w:p>
    <w:p w:rsidR="00730CB7" w:rsidRDefault="00730CB7" w:rsidP="00307D5E">
      <w:pPr>
        <w:spacing w:after="0"/>
        <w:jc w:val="both"/>
        <w:rPr>
          <w:rFonts w:asciiTheme="minorHAnsi" w:hAnsiTheme="minorHAnsi" w:cstheme="minorHAnsi"/>
          <w:sz w:val="24"/>
          <w:szCs w:val="24"/>
        </w:rPr>
      </w:pPr>
    </w:p>
    <w:p w:rsidR="00AC3AEF" w:rsidRPr="00AC3AEF" w:rsidRDefault="00730CB7" w:rsidP="00AC3AEF">
      <w:pPr>
        <w:spacing w:after="0"/>
        <w:jc w:val="both"/>
        <w:rPr>
          <w:rFonts w:asciiTheme="minorHAnsi" w:hAnsiTheme="minorHAnsi" w:cstheme="minorHAnsi"/>
          <w:sz w:val="24"/>
          <w:szCs w:val="24"/>
        </w:rPr>
      </w:pPr>
      <w:r>
        <w:rPr>
          <w:rFonts w:asciiTheme="minorHAnsi" w:hAnsiTheme="minorHAnsi" w:cstheme="minorHAnsi"/>
          <w:sz w:val="24"/>
          <w:szCs w:val="24"/>
        </w:rPr>
        <w:t xml:space="preserve">V primeru, da bi dva ali več ponudnikov imelo enako ponudbeno vrednost v sklopu, bo naročnik za izbiro </w:t>
      </w:r>
      <w:proofErr w:type="spellStart"/>
      <w:r>
        <w:rPr>
          <w:rFonts w:asciiTheme="minorHAnsi" w:hAnsiTheme="minorHAnsi" w:cstheme="minorHAnsi"/>
          <w:sz w:val="24"/>
          <w:szCs w:val="24"/>
        </w:rPr>
        <w:t>ponundnika</w:t>
      </w:r>
      <w:proofErr w:type="spellEnd"/>
      <w:r>
        <w:rPr>
          <w:rFonts w:asciiTheme="minorHAnsi" w:hAnsiTheme="minorHAnsi" w:cstheme="minorHAnsi"/>
          <w:sz w:val="24"/>
          <w:szCs w:val="24"/>
        </w:rPr>
        <w:t xml:space="preserve"> uporabil žreb. </w:t>
      </w:r>
    </w:p>
    <w:p w:rsidR="00AC3AEF" w:rsidRPr="00AA637D" w:rsidRDefault="00AC3AEF" w:rsidP="00307D5E">
      <w:pPr>
        <w:spacing w:after="0"/>
        <w:jc w:val="both"/>
        <w:rPr>
          <w:rFonts w:asciiTheme="minorHAnsi" w:hAnsiTheme="minorHAnsi" w:cstheme="minorHAnsi"/>
          <w:sz w:val="24"/>
          <w:szCs w:val="24"/>
        </w:rPr>
      </w:pPr>
    </w:p>
    <w:p w:rsidR="008F6221" w:rsidRPr="00AA637D" w:rsidRDefault="00DF1B68" w:rsidP="00057B0F">
      <w:pPr>
        <w:pStyle w:val="Naslov1"/>
        <w:rPr>
          <w:rFonts w:asciiTheme="minorHAnsi" w:hAnsiTheme="minorHAnsi" w:cstheme="minorHAnsi"/>
        </w:rPr>
      </w:pPr>
      <w:r>
        <w:rPr>
          <w:rFonts w:asciiTheme="minorHAnsi" w:hAnsiTheme="minorHAnsi" w:cstheme="minorHAnsi"/>
        </w:rPr>
        <w:t>10</w:t>
      </w:r>
      <w:r w:rsidR="00472034" w:rsidRPr="00AA637D">
        <w:rPr>
          <w:rFonts w:asciiTheme="minorHAnsi" w:hAnsiTheme="minorHAnsi" w:cstheme="minorHAnsi"/>
        </w:rPr>
        <w:t xml:space="preserve"> PONUDB</w:t>
      </w:r>
      <w:r w:rsidR="008F6221" w:rsidRPr="00AA637D">
        <w:rPr>
          <w:rFonts w:asciiTheme="minorHAnsi" w:hAnsiTheme="minorHAnsi" w:cstheme="minorHAnsi"/>
        </w:rPr>
        <w:t>A</w:t>
      </w:r>
    </w:p>
    <w:p w:rsidR="008F6221" w:rsidRPr="00AA637D" w:rsidRDefault="008F6221" w:rsidP="00057B0F">
      <w:pPr>
        <w:pStyle w:val="Naslov1"/>
        <w:rPr>
          <w:rFonts w:asciiTheme="minorHAnsi" w:hAnsiTheme="minorHAnsi" w:cstheme="minorHAnsi"/>
        </w:rPr>
      </w:pPr>
    </w:p>
    <w:p w:rsidR="00307D5E" w:rsidRPr="00AA637D" w:rsidRDefault="008F6221" w:rsidP="00057B0F">
      <w:pPr>
        <w:pStyle w:val="Naslov1"/>
        <w:rPr>
          <w:rFonts w:asciiTheme="minorHAnsi" w:hAnsiTheme="minorHAnsi" w:cstheme="minorHAnsi"/>
        </w:rPr>
      </w:pPr>
      <w:r w:rsidRPr="00AA637D">
        <w:rPr>
          <w:rFonts w:asciiTheme="minorHAnsi" w:hAnsiTheme="minorHAnsi" w:cstheme="minorHAnsi"/>
        </w:rPr>
        <w:t>1</w:t>
      </w:r>
      <w:r w:rsidR="00DF1B68">
        <w:rPr>
          <w:rFonts w:asciiTheme="minorHAnsi" w:hAnsiTheme="minorHAnsi" w:cstheme="minorHAnsi"/>
        </w:rPr>
        <w:t>0</w:t>
      </w:r>
      <w:r w:rsidRPr="00AA637D">
        <w:rPr>
          <w:rFonts w:asciiTheme="minorHAnsi" w:hAnsiTheme="minorHAnsi" w:cstheme="minorHAnsi"/>
        </w:rPr>
        <w:t xml:space="preserve">.1 ponudbena dokumentacija </w:t>
      </w:r>
      <w:r w:rsidR="00472034" w:rsidRPr="00AA637D">
        <w:rPr>
          <w:rFonts w:asciiTheme="minorHAnsi" w:hAnsiTheme="minorHAnsi" w:cstheme="minorHAnsi"/>
        </w:rPr>
        <w:t xml:space="preserve"> </w:t>
      </w:r>
    </w:p>
    <w:p w:rsidR="00472034" w:rsidRPr="00AA637D" w:rsidRDefault="00472034" w:rsidP="00307D5E">
      <w:pPr>
        <w:spacing w:after="0"/>
        <w:jc w:val="both"/>
        <w:rPr>
          <w:rFonts w:asciiTheme="minorHAnsi" w:hAnsiTheme="minorHAnsi" w:cstheme="minorHAnsi"/>
          <w:b/>
          <w:bCs/>
          <w:sz w:val="24"/>
          <w:szCs w:val="24"/>
        </w:rPr>
      </w:pPr>
    </w:p>
    <w:p w:rsidR="00AF5F5B" w:rsidRPr="00AA637D" w:rsidRDefault="00472034" w:rsidP="00307D5E">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Ponudbeno </w:t>
      </w:r>
      <w:proofErr w:type="spellStart"/>
      <w:r w:rsidRPr="00AA637D">
        <w:rPr>
          <w:rFonts w:asciiTheme="minorHAnsi" w:hAnsiTheme="minorHAnsi" w:cstheme="minorHAnsi"/>
          <w:sz w:val="24"/>
          <w:szCs w:val="24"/>
        </w:rPr>
        <w:t>dokumenatcijo</w:t>
      </w:r>
      <w:proofErr w:type="spellEnd"/>
      <w:r w:rsidRPr="00AA637D">
        <w:rPr>
          <w:rFonts w:asciiTheme="minorHAnsi" w:hAnsiTheme="minorHAnsi" w:cstheme="minorHAnsi"/>
          <w:sz w:val="24"/>
          <w:szCs w:val="24"/>
        </w:rPr>
        <w:t xml:space="preserve"> sestavljajo naslednji dokumenti: </w:t>
      </w:r>
    </w:p>
    <w:p w:rsidR="00866DA9" w:rsidRPr="00AA637D" w:rsidRDefault="00866DA9" w:rsidP="00825627">
      <w:pPr>
        <w:pStyle w:val="Odstavekseznama"/>
        <w:numPr>
          <w:ilvl w:val="0"/>
          <w:numId w:val="24"/>
        </w:numPr>
        <w:spacing w:after="0"/>
        <w:jc w:val="both"/>
        <w:rPr>
          <w:rFonts w:asciiTheme="minorHAnsi" w:hAnsiTheme="minorHAnsi" w:cstheme="minorHAnsi"/>
          <w:sz w:val="24"/>
          <w:szCs w:val="24"/>
          <w:u w:val="single"/>
        </w:rPr>
      </w:pPr>
      <w:r w:rsidRPr="00AA637D">
        <w:rPr>
          <w:rFonts w:asciiTheme="minorHAnsi" w:hAnsiTheme="minorHAnsi" w:cstheme="minorHAnsi"/>
          <w:sz w:val="24"/>
          <w:szCs w:val="24"/>
        </w:rPr>
        <w:t>izpolnjen obraze</w:t>
      </w:r>
      <w:r w:rsidR="00AF5F5B">
        <w:rPr>
          <w:rFonts w:asciiTheme="minorHAnsi" w:hAnsiTheme="minorHAnsi" w:cstheme="minorHAnsi"/>
          <w:sz w:val="24"/>
          <w:szCs w:val="24"/>
        </w:rPr>
        <w:t xml:space="preserve">c 1_3_predračun </w:t>
      </w:r>
    </w:p>
    <w:p w:rsidR="00911A44" w:rsidRPr="00AA637D" w:rsidRDefault="00911A44" w:rsidP="00825627">
      <w:pPr>
        <w:pStyle w:val="Odstavekseznama"/>
        <w:numPr>
          <w:ilvl w:val="0"/>
          <w:numId w:val="24"/>
        </w:numPr>
        <w:spacing w:after="0"/>
        <w:jc w:val="both"/>
        <w:rPr>
          <w:rFonts w:asciiTheme="minorHAnsi" w:hAnsiTheme="minorHAnsi" w:cstheme="minorHAnsi"/>
          <w:sz w:val="24"/>
          <w:szCs w:val="24"/>
          <w:u w:val="single"/>
        </w:rPr>
      </w:pPr>
      <w:r w:rsidRPr="00AA637D">
        <w:rPr>
          <w:rFonts w:asciiTheme="minorHAnsi" w:hAnsiTheme="minorHAnsi" w:cstheme="minorHAnsi"/>
          <w:sz w:val="24"/>
          <w:szCs w:val="24"/>
        </w:rPr>
        <w:t xml:space="preserve">izpolnjen </w:t>
      </w:r>
      <w:r w:rsidR="00ED038D">
        <w:rPr>
          <w:rFonts w:asciiTheme="minorHAnsi" w:hAnsiTheme="minorHAnsi" w:cstheme="minorHAnsi"/>
          <w:sz w:val="24"/>
          <w:szCs w:val="24"/>
        </w:rPr>
        <w:t>obrazec</w:t>
      </w:r>
      <w:r w:rsidR="005C6993">
        <w:rPr>
          <w:rFonts w:asciiTheme="minorHAnsi" w:hAnsiTheme="minorHAnsi" w:cstheme="minorHAnsi"/>
          <w:sz w:val="24"/>
          <w:szCs w:val="24"/>
        </w:rPr>
        <w:t xml:space="preserve"> </w:t>
      </w:r>
      <w:r w:rsidR="00ED038D">
        <w:rPr>
          <w:rFonts w:asciiTheme="minorHAnsi" w:hAnsiTheme="minorHAnsi" w:cstheme="minorHAnsi"/>
          <w:sz w:val="24"/>
          <w:szCs w:val="24"/>
        </w:rPr>
        <w:t>1_2_PONUDBA, 1_4_POOBLASTILO, 1_1_TEHNIČNE DOKUMENTACIJE, 1_5_LASTNIŠTVO, VZOREC POGODBE</w:t>
      </w:r>
      <w:r w:rsidR="00F622D3">
        <w:rPr>
          <w:rFonts w:asciiTheme="minorHAnsi" w:hAnsiTheme="minorHAnsi" w:cstheme="minorHAnsi"/>
          <w:sz w:val="24"/>
          <w:szCs w:val="24"/>
        </w:rPr>
        <w:t xml:space="preserve"> </w:t>
      </w:r>
    </w:p>
    <w:p w:rsidR="00911A44" w:rsidRPr="00AA637D" w:rsidRDefault="00911A44" w:rsidP="00825627">
      <w:pPr>
        <w:pStyle w:val="Odstavekseznama"/>
        <w:numPr>
          <w:ilvl w:val="0"/>
          <w:numId w:val="24"/>
        </w:numPr>
        <w:spacing w:after="0"/>
        <w:jc w:val="both"/>
        <w:rPr>
          <w:rFonts w:asciiTheme="minorHAnsi" w:hAnsiTheme="minorHAnsi" w:cstheme="minorHAnsi"/>
          <w:sz w:val="24"/>
          <w:szCs w:val="24"/>
          <w:u w:val="single"/>
        </w:rPr>
      </w:pPr>
      <w:r w:rsidRPr="00AA637D">
        <w:rPr>
          <w:rFonts w:asciiTheme="minorHAnsi" w:hAnsiTheme="minorHAnsi" w:cstheme="minorHAnsi"/>
          <w:sz w:val="24"/>
          <w:szCs w:val="24"/>
        </w:rPr>
        <w:lastRenderedPageBreak/>
        <w:t xml:space="preserve">izpolnjen in parafiran obrazec </w:t>
      </w:r>
      <w:r w:rsidR="005C6993">
        <w:rPr>
          <w:rFonts w:asciiTheme="minorHAnsi" w:hAnsiTheme="minorHAnsi" w:cstheme="minorHAnsi"/>
          <w:sz w:val="24"/>
          <w:szCs w:val="24"/>
        </w:rPr>
        <w:t>1</w:t>
      </w:r>
      <w:r w:rsidRPr="00AA637D">
        <w:rPr>
          <w:rFonts w:asciiTheme="minorHAnsi" w:hAnsiTheme="minorHAnsi" w:cstheme="minorHAnsi"/>
          <w:sz w:val="24"/>
          <w:szCs w:val="24"/>
        </w:rPr>
        <w:t xml:space="preserve">2 »predračun« </w:t>
      </w:r>
      <w:r w:rsidR="00F622D3">
        <w:rPr>
          <w:rFonts w:asciiTheme="minorHAnsi" w:hAnsiTheme="minorHAnsi" w:cstheme="minorHAnsi"/>
          <w:sz w:val="24"/>
          <w:szCs w:val="24"/>
        </w:rPr>
        <w:t xml:space="preserve">obvezno priložena ko </w:t>
      </w:r>
      <w:proofErr w:type="spellStart"/>
      <w:r w:rsidR="00F622D3">
        <w:rPr>
          <w:rFonts w:asciiTheme="minorHAnsi" w:hAnsiTheme="minorHAnsi" w:cstheme="minorHAnsi"/>
          <w:sz w:val="24"/>
          <w:szCs w:val="24"/>
        </w:rPr>
        <w:t>excel</w:t>
      </w:r>
      <w:proofErr w:type="spellEnd"/>
      <w:r w:rsidR="00F622D3">
        <w:rPr>
          <w:rFonts w:asciiTheme="minorHAnsi" w:hAnsiTheme="minorHAnsi" w:cstheme="minorHAnsi"/>
          <w:sz w:val="24"/>
          <w:szCs w:val="24"/>
        </w:rPr>
        <w:t xml:space="preserve"> preglednica in dodatno v </w:t>
      </w:r>
      <w:proofErr w:type="spellStart"/>
      <w:r w:rsidR="00F622D3">
        <w:rPr>
          <w:rFonts w:asciiTheme="minorHAnsi" w:hAnsiTheme="minorHAnsi" w:cstheme="minorHAnsi"/>
          <w:sz w:val="24"/>
          <w:szCs w:val="24"/>
        </w:rPr>
        <w:t>pdf</w:t>
      </w:r>
      <w:proofErr w:type="spellEnd"/>
      <w:r w:rsidR="00F622D3">
        <w:rPr>
          <w:rFonts w:asciiTheme="minorHAnsi" w:hAnsiTheme="minorHAnsi" w:cstheme="minorHAnsi"/>
          <w:sz w:val="24"/>
          <w:szCs w:val="24"/>
        </w:rPr>
        <w:t xml:space="preserve"> berljivi obliki. </w:t>
      </w:r>
    </w:p>
    <w:p w:rsidR="00B87506" w:rsidRPr="00DB4A6D" w:rsidRDefault="001D3432" w:rsidP="00F30685">
      <w:pPr>
        <w:pStyle w:val="Odstavekseznama"/>
        <w:numPr>
          <w:ilvl w:val="0"/>
          <w:numId w:val="24"/>
        </w:numPr>
        <w:spacing w:after="0"/>
        <w:jc w:val="both"/>
        <w:rPr>
          <w:rFonts w:asciiTheme="minorHAnsi" w:hAnsiTheme="minorHAnsi" w:cstheme="minorHAnsi"/>
          <w:sz w:val="24"/>
          <w:szCs w:val="24"/>
          <w:u w:val="single"/>
        </w:rPr>
      </w:pPr>
      <w:r w:rsidRPr="00AA637D">
        <w:rPr>
          <w:rFonts w:asciiTheme="minorHAnsi" w:hAnsiTheme="minorHAnsi" w:cstheme="minorHAnsi"/>
          <w:sz w:val="24"/>
          <w:szCs w:val="24"/>
        </w:rPr>
        <w:t xml:space="preserve">izpolnjen ESPD obrazec </w:t>
      </w:r>
      <w:r w:rsidR="00F30685">
        <w:rPr>
          <w:rFonts w:asciiTheme="minorHAnsi" w:hAnsiTheme="minorHAnsi" w:cstheme="minorHAnsi"/>
          <w:sz w:val="24"/>
          <w:szCs w:val="24"/>
        </w:rPr>
        <w:t xml:space="preserve">(za vse gospodarske subjekte v ponudbi) </w:t>
      </w:r>
    </w:p>
    <w:p w:rsidR="00DB4A6D" w:rsidRPr="00121A24" w:rsidRDefault="00DB4A6D" w:rsidP="00F30685">
      <w:pPr>
        <w:pStyle w:val="Odstavekseznama"/>
        <w:numPr>
          <w:ilvl w:val="0"/>
          <w:numId w:val="24"/>
        </w:numPr>
        <w:spacing w:after="0"/>
        <w:jc w:val="both"/>
        <w:rPr>
          <w:rFonts w:asciiTheme="minorHAnsi" w:hAnsiTheme="minorHAnsi" w:cstheme="minorHAnsi"/>
          <w:sz w:val="24"/>
          <w:szCs w:val="24"/>
          <w:u w:val="single"/>
        </w:rPr>
      </w:pPr>
      <w:r>
        <w:rPr>
          <w:rFonts w:asciiTheme="minorHAnsi" w:hAnsiTheme="minorHAnsi" w:cstheme="minorHAnsi"/>
          <w:sz w:val="24"/>
          <w:szCs w:val="24"/>
        </w:rPr>
        <w:t xml:space="preserve">izpolnjen obrazec 1_6_ »podizvajalci« (v primeru, da ponudnik nastopa s podizvajalci in podizvajalci to zahtevajo) </w:t>
      </w:r>
    </w:p>
    <w:p w:rsidR="00121A24" w:rsidRPr="00DF1B68" w:rsidRDefault="00121A24" w:rsidP="00F30685">
      <w:pPr>
        <w:pStyle w:val="Odstavekseznama"/>
        <w:numPr>
          <w:ilvl w:val="0"/>
          <w:numId w:val="24"/>
        </w:numPr>
        <w:spacing w:after="0"/>
        <w:jc w:val="both"/>
        <w:rPr>
          <w:rFonts w:asciiTheme="minorHAnsi" w:hAnsiTheme="minorHAnsi" w:cstheme="minorHAnsi"/>
          <w:sz w:val="24"/>
          <w:szCs w:val="24"/>
          <w:u w:val="single"/>
        </w:rPr>
      </w:pPr>
      <w:r>
        <w:rPr>
          <w:rFonts w:asciiTheme="minorHAnsi" w:hAnsiTheme="minorHAnsi" w:cstheme="minorHAnsi"/>
          <w:sz w:val="24"/>
          <w:szCs w:val="24"/>
        </w:rPr>
        <w:t xml:space="preserve">izpolnjena menična izjava obrazec </w:t>
      </w:r>
      <w:r w:rsidR="00F3273F">
        <w:rPr>
          <w:rFonts w:asciiTheme="minorHAnsi" w:hAnsiTheme="minorHAnsi" w:cstheme="minorHAnsi"/>
          <w:sz w:val="24"/>
          <w:szCs w:val="24"/>
        </w:rPr>
        <w:t>»</w:t>
      </w:r>
      <w:r>
        <w:rPr>
          <w:rFonts w:asciiTheme="minorHAnsi" w:hAnsiTheme="minorHAnsi" w:cstheme="minorHAnsi"/>
          <w:sz w:val="24"/>
          <w:szCs w:val="24"/>
        </w:rPr>
        <w:t>1_7_menična izjava</w:t>
      </w:r>
      <w:r w:rsidR="00F3273F">
        <w:rPr>
          <w:rFonts w:asciiTheme="minorHAnsi" w:hAnsiTheme="minorHAnsi" w:cstheme="minorHAnsi"/>
          <w:sz w:val="24"/>
          <w:szCs w:val="24"/>
        </w:rPr>
        <w:t xml:space="preserve">«, kot priloga okvirnega sporazuma </w:t>
      </w:r>
      <w:bookmarkStart w:id="78" w:name="_GoBack"/>
      <w:bookmarkEnd w:id="78"/>
    </w:p>
    <w:p w:rsidR="00DF1B68" w:rsidRPr="00DF1B68" w:rsidRDefault="00DF1B68" w:rsidP="00DF1B68">
      <w:pPr>
        <w:spacing w:after="0"/>
        <w:jc w:val="both"/>
        <w:rPr>
          <w:rFonts w:asciiTheme="minorHAnsi" w:hAnsiTheme="minorHAnsi" w:cstheme="minorHAnsi"/>
          <w:sz w:val="24"/>
          <w:szCs w:val="24"/>
          <w:u w:val="single"/>
        </w:rPr>
      </w:pPr>
    </w:p>
    <w:p w:rsidR="0017527C" w:rsidRPr="00AA637D" w:rsidRDefault="0017527C" w:rsidP="0017527C">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Ponudnik v ponudbi priloži le dokumente, ki so navedeni v tej točki. Po pregledu ponudb bo naročnik, v kolikor se bo pojavil dvom o resničnosti ponudnikovi izjav, najugodnejšega ponudnika pozval k predložitvi dokazil, kot je navedeno za posameznim zahtevanim pogojem oziroma razlogom za izključitev. </w:t>
      </w:r>
    </w:p>
    <w:p w:rsidR="0017527C" w:rsidRPr="00AA637D" w:rsidRDefault="0017527C" w:rsidP="0017527C">
      <w:pPr>
        <w:spacing w:after="0"/>
        <w:jc w:val="both"/>
        <w:rPr>
          <w:rFonts w:asciiTheme="minorHAnsi" w:hAnsiTheme="minorHAnsi" w:cstheme="minorHAnsi"/>
          <w:sz w:val="24"/>
          <w:szCs w:val="24"/>
        </w:rPr>
      </w:pPr>
    </w:p>
    <w:p w:rsidR="0017527C" w:rsidRPr="00AA637D" w:rsidRDefault="0017527C" w:rsidP="0017527C">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Na poziv naročnika bo moral izbrani ponudnik v postopku </w:t>
      </w:r>
      <w:proofErr w:type="spellStart"/>
      <w:r w:rsidRPr="00AA637D">
        <w:rPr>
          <w:rFonts w:asciiTheme="minorHAnsi" w:hAnsiTheme="minorHAnsi" w:cstheme="minorHAnsi"/>
          <w:sz w:val="24"/>
          <w:szCs w:val="24"/>
        </w:rPr>
        <w:t>javnga</w:t>
      </w:r>
      <w:proofErr w:type="spellEnd"/>
      <w:r w:rsidRPr="00AA637D">
        <w:rPr>
          <w:rFonts w:asciiTheme="minorHAnsi" w:hAnsiTheme="minorHAnsi" w:cstheme="minorHAnsi"/>
          <w:sz w:val="24"/>
          <w:szCs w:val="24"/>
        </w:rPr>
        <w:t xml:space="preserve"> naročanja ali pri izvajanju javnega naročila, v roku osmih dni od prejema poziva, posredovati podatke o: </w:t>
      </w:r>
    </w:p>
    <w:p w:rsidR="0017527C" w:rsidRPr="00AA637D" w:rsidRDefault="0017527C" w:rsidP="00825627">
      <w:pPr>
        <w:pStyle w:val="Odstavekseznama"/>
        <w:numPr>
          <w:ilvl w:val="0"/>
          <w:numId w:val="4"/>
        </w:numPr>
        <w:spacing w:after="0"/>
        <w:jc w:val="both"/>
        <w:rPr>
          <w:rFonts w:asciiTheme="minorHAnsi" w:hAnsiTheme="minorHAnsi" w:cstheme="minorHAnsi"/>
          <w:sz w:val="24"/>
          <w:szCs w:val="24"/>
        </w:rPr>
      </w:pPr>
      <w:r w:rsidRPr="00AA637D">
        <w:rPr>
          <w:rFonts w:asciiTheme="minorHAnsi" w:hAnsiTheme="minorHAnsi" w:cstheme="minorHAnsi"/>
          <w:sz w:val="24"/>
          <w:szCs w:val="24"/>
        </w:rPr>
        <w:t>Svojih ustanovitelj</w:t>
      </w:r>
      <w:r w:rsidR="00DD2BB6">
        <w:rPr>
          <w:rFonts w:asciiTheme="minorHAnsi" w:hAnsiTheme="minorHAnsi" w:cstheme="minorHAnsi"/>
          <w:sz w:val="24"/>
          <w:szCs w:val="24"/>
        </w:rPr>
        <w:t>i</w:t>
      </w:r>
      <w:r w:rsidRPr="00AA637D">
        <w:rPr>
          <w:rFonts w:asciiTheme="minorHAnsi" w:hAnsiTheme="minorHAnsi" w:cstheme="minorHAnsi"/>
          <w:sz w:val="24"/>
          <w:szCs w:val="24"/>
        </w:rPr>
        <w:t>h, družbenikih, vkl</w:t>
      </w:r>
      <w:r w:rsidR="00DD2BB6">
        <w:rPr>
          <w:rFonts w:asciiTheme="minorHAnsi" w:hAnsiTheme="minorHAnsi" w:cstheme="minorHAnsi"/>
          <w:sz w:val="24"/>
          <w:szCs w:val="24"/>
        </w:rPr>
        <w:t>j</w:t>
      </w:r>
      <w:r w:rsidRPr="00AA637D">
        <w:rPr>
          <w:rFonts w:asciiTheme="minorHAnsi" w:hAnsiTheme="minorHAnsi" w:cstheme="minorHAnsi"/>
          <w:sz w:val="24"/>
          <w:szCs w:val="24"/>
        </w:rPr>
        <w:t xml:space="preserve">učno s tihimi družbeniki, delničarji, </w:t>
      </w:r>
      <w:proofErr w:type="spellStart"/>
      <w:r w:rsidRPr="00AA637D">
        <w:rPr>
          <w:rFonts w:asciiTheme="minorHAnsi" w:hAnsiTheme="minorHAnsi" w:cstheme="minorHAnsi"/>
          <w:sz w:val="24"/>
          <w:szCs w:val="24"/>
        </w:rPr>
        <w:t>komaditistih</w:t>
      </w:r>
      <w:proofErr w:type="spellEnd"/>
      <w:r w:rsidRPr="00AA637D">
        <w:rPr>
          <w:rFonts w:asciiTheme="minorHAnsi" w:hAnsiTheme="minorHAnsi" w:cstheme="minorHAnsi"/>
          <w:sz w:val="24"/>
          <w:szCs w:val="24"/>
        </w:rPr>
        <w:t xml:space="preserve"> ali drugih lastnikih in podatke o lastniških deležih navedenih oseb., </w:t>
      </w:r>
    </w:p>
    <w:p w:rsidR="0017527C" w:rsidRPr="00AA637D" w:rsidRDefault="0017527C" w:rsidP="00825627">
      <w:pPr>
        <w:pStyle w:val="Odstavekseznama"/>
        <w:numPr>
          <w:ilvl w:val="0"/>
          <w:numId w:val="4"/>
        </w:numPr>
        <w:spacing w:after="0"/>
        <w:jc w:val="both"/>
        <w:rPr>
          <w:rFonts w:asciiTheme="minorHAnsi" w:hAnsiTheme="minorHAnsi" w:cstheme="minorHAnsi"/>
          <w:sz w:val="24"/>
          <w:szCs w:val="24"/>
        </w:rPr>
      </w:pPr>
      <w:r w:rsidRPr="00AA637D">
        <w:rPr>
          <w:rFonts w:asciiTheme="minorHAnsi" w:hAnsiTheme="minorHAnsi" w:cstheme="minorHAnsi"/>
          <w:sz w:val="24"/>
          <w:szCs w:val="24"/>
        </w:rPr>
        <w:t>Gospodar</w:t>
      </w:r>
      <w:r w:rsidR="00CC4A64">
        <w:rPr>
          <w:rFonts w:asciiTheme="minorHAnsi" w:hAnsiTheme="minorHAnsi" w:cstheme="minorHAnsi"/>
          <w:sz w:val="24"/>
          <w:szCs w:val="24"/>
        </w:rPr>
        <w:t>skih</w:t>
      </w:r>
      <w:r w:rsidRPr="00AA637D">
        <w:rPr>
          <w:rFonts w:asciiTheme="minorHAnsi" w:hAnsiTheme="minorHAnsi" w:cstheme="minorHAnsi"/>
          <w:sz w:val="24"/>
          <w:szCs w:val="24"/>
        </w:rPr>
        <w:t xml:space="preserve"> subjektih, za katere se glede na določbe zakona, ki ureja gospodarske družbe, šteje, da so z njim povezane družbe. </w:t>
      </w:r>
    </w:p>
    <w:p w:rsidR="0017527C" w:rsidRPr="00AA637D" w:rsidRDefault="0017527C" w:rsidP="0017527C">
      <w:pPr>
        <w:spacing w:after="0"/>
        <w:jc w:val="both"/>
        <w:rPr>
          <w:rFonts w:asciiTheme="minorHAnsi" w:hAnsiTheme="minorHAnsi" w:cstheme="minorHAnsi"/>
          <w:sz w:val="24"/>
          <w:szCs w:val="24"/>
        </w:rPr>
      </w:pPr>
    </w:p>
    <w:p w:rsidR="0017527C" w:rsidRPr="00AA637D" w:rsidRDefault="0017527C" w:rsidP="0017527C">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rsidR="00E9077D" w:rsidRPr="00AA637D" w:rsidRDefault="00E9077D" w:rsidP="0017527C">
      <w:pPr>
        <w:spacing w:after="0"/>
        <w:jc w:val="both"/>
        <w:rPr>
          <w:rFonts w:asciiTheme="minorHAnsi" w:hAnsiTheme="minorHAnsi" w:cstheme="minorHAnsi"/>
          <w:sz w:val="24"/>
          <w:szCs w:val="24"/>
        </w:rPr>
      </w:pPr>
    </w:p>
    <w:p w:rsidR="0017527C" w:rsidRPr="00AA637D" w:rsidRDefault="0017527C" w:rsidP="0017527C">
      <w:pPr>
        <w:spacing w:after="0"/>
        <w:jc w:val="both"/>
        <w:rPr>
          <w:rFonts w:asciiTheme="minorHAnsi" w:hAnsiTheme="minorHAnsi" w:cstheme="minorHAnsi"/>
          <w:b/>
          <w:bCs/>
          <w:sz w:val="24"/>
          <w:szCs w:val="24"/>
        </w:rPr>
      </w:pPr>
      <w:r w:rsidRPr="00AA637D">
        <w:rPr>
          <w:rFonts w:asciiTheme="minorHAnsi" w:hAnsiTheme="minorHAnsi" w:cstheme="minorHAnsi"/>
          <w:b/>
          <w:bCs/>
          <w:sz w:val="24"/>
          <w:szCs w:val="24"/>
        </w:rPr>
        <w:t>1</w:t>
      </w:r>
      <w:r w:rsidR="00B87506">
        <w:rPr>
          <w:rFonts w:asciiTheme="minorHAnsi" w:hAnsiTheme="minorHAnsi" w:cstheme="minorHAnsi"/>
          <w:b/>
          <w:bCs/>
          <w:sz w:val="24"/>
          <w:szCs w:val="24"/>
        </w:rPr>
        <w:t>0</w:t>
      </w:r>
      <w:r w:rsidRPr="00AA637D">
        <w:rPr>
          <w:rFonts w:asciiTheme="minorHAnsi" w:hAnsiTheme="minorHAnsi" w:cstheme="minorHAnsi"/>
          <w:b/>
          <w:bCs/>
          <w:sz w:val="24"/>
          <w:szCs w:val="24"/>
        </w:rPr>
        <w:t>.</w:t>
      </w:r>
      <w:r w:rsidR="008F6221" w:rsidRPr="00AA637D">
        <w:rPr>
          <w:rFonts w:asciiTheme="minorHAnsi" w:hAnsiTheme="minorHAnsi" w:cstheme="minorHAnsi"/>
          <w:b/>
          <w:bCs/>
          <w:sz w:val="24"/>
          <w:szCs w:val="24"/>
        </w:rPr>
        <w:t>2</w:t>
      </w:r>
      <w:r w:rsidRPr="00AA637D">
        <w:rPr>
          <w:rFonts w:asciiTheme="minorHAnsi" w:hAnsiTheme="minorHAnsi" w:cstheme="minorHAnsi"/>
          <w:b/>
          <w:bCs/>
          <w:sz w:val="24"/>
          <w:szCs w:val="24"/>
        </w:rPr>
        <w:t xml:space="preserve">. SESTAVLJANJE PONUDBE </w:t>
      </w:r>
    </w:p>
    <w:p w:rsidR="0017527C" w:rsidRPr="00AA637D" w:rsidRDefault="0017527C" w:rsidP="0017527C">
      <w:pPr>
        <w:spacing w:after="0"/>
        <w:jc w:val="both"/>
        <w:rPr>
          <w:rFonts w:asciiTheme="minorHAnsi" w:hAnsiTheme="minorHAnsi" w:cstheme="minorHAnsi"/>
          <w:sz w:val="24"/>
          <w:szCs w:val="24"/>
        </w:rPr>
      </w:pPr>
    </w:p>
    <w:p w:rsidR="0017527C" w:rsidRPr="00AA637D" w:rsidRDefault="0017527C" w:rsidP="0017527C">
      <w:pPr>
        <w:spacing w:after="0"/>
        <w:jc w:val="both"/>
        <w:rPr>
          <w:rFonts w:asciiTheme="minorHAnsi" w:hAnsiTheme="minorHAnsi" w:cstheme="minorHAnsi"/>
          <w:b/>
          <w:bCs/>
          <w:sz w:val="24"/>
          <w:szCs w:val="24"/>
        </w:rPr>
      </w:pPr>
      <w:r w:rsidRPr="00AA637D">
        <w:rPr>
          <w:rFonts w:asciiTheme="minorHAnsi" w:hAnsiTheme="minorHAnsi" w:cstheme="minorHAnsi"/>
          <w:b/>
          <w:bCs/>
          <w:sz w:val="24"/>
          <w:szCs w:val="24"/>
        </w:rPr>
        <w:t>1</w:t>
      </w:r>
      <w:r w:rsidR="00B87506">
        <w:rPr>
          <w:rFonts w:asciiTheme="minorHAnsi" w:hAnsiTheme="minorHAnsi" w:cstheme="minorHAnsi"/>
          <w:b/>
          <w:bCs/>
          <w:sz w:val="24"/>
          <w:szCs w:val="24"/>
        </w:rPr>
        <w:t>0</w:t>
      </w:r>
      <w:r w:rsidRPr="00AA637D">
        <w:rPr>
          <w:rFonts w:asciiTheme="minorHAnsi" w:hAnsiTheme="minorHAnsi" w:cstheme="minorHAnsi"/>
          <w:b/>
          <w:bCs/>
          <w:sz w:val="24"/>
          <w:szCs w:val="24"/>
        </w:rPr>
        <w:t>.</w:t>
      </w:r>
      <w:r w:rsidR="008F6221" w:rsidRPr="00AA637D">
        <w:rPr>
          <w:rFonts w:asciiTheme="minorHAnsi" w:hAnsiTheme="minorHAnsi" w:cstheme="minorHAnsi"/>
          <w:b/>
          <w:bCs/>
          <w:sz w:val="24"/>
          <w:szCs w:val="24"/>
        </w:rPr>
        <w:t>2</w:t>
      </w:r>
      <w:r w:rsidRPr="00AA637D">
        <w:rPr>
          <w:rFonts w:asciiTheme="minorHAnsi" w:hAnsiTheme="minorHAnsi" w:cstheme="minorHAnsi"/>
          <w:b/>
          <w:bCs/>
          <w:sz w:val="24"/>
          <w:szCs w:val="24"/>
        </w:rPr>
        <w:t xml:space="preserve">.1 Dokazila o izpolnjevanju zahtev iz tehničnih specifikacij </w:t>
      </w:r>
    </w:p>
    <w:p w:rsidR="0017527C" w:rsidRPr="00AA637D" w:rsidRDefault="0017527C" w:rsidP="0017527C">
      <w:pPr>
        <w:spacing w:after="0"/>
        <w:jc w:val="both"/>
        <w:rPr>
          <w:rFonts w:asciiTheme="minorHAnsi" w:hAnsiTheme="minorHAnsi" w:cstheme="minorHAnsi"/>
          <w:sz w:val="24"/>
          <w:szCs w:val="24"/>
        </w:rPr>
      </w:pPr>
    </w:p>
    <w:p w:rsidR="00EB6ACE" w:rsidRPr="00AA637D" w:rsidRDefault="0017527C" w:rsidP="0017527C">
      <w:pPr>
        <w:spacing w:after="0"/>
        <w:jc w:val="both"/>
        <w:rPr>
          <w:rFonts w:asciiTheme="minorHAnsi" w:hAnsiTheme="minorHAnsi" w:cstheme="minorHAnsi"/>
          <w:sz w:val="24"/>
          <w:szCs w:val="24"/>
        </w:rPr>
      </w:pPr>
      <w:r w:rsidRPr="00AA637D">
        <w:rPr>
          <w:rFonts w:asciiTheme="minorHAnsi" w:hAnsiTheme="minorHAnsi" w:cstheme="minorHAnsi"/>
          <w:sz w:val="24"/>
          <w:szCs w:val="24"/>
        </w:rPr>
        <w:t>Predmet ponudbe mora izpolnjevati</w:t>
      </w:r>
      <w:r w:rsidR="00EB6ACE" w:rsidRPr="00AA637D">
        <w:rPr>
          <w:rFonts w:asciiTheme="minorHAnsi" w:hAnsiTheme="minorHAnsi" w:cstheme="minorHAnsi"/>
          <w:sz w:val="24"/>
          <w:szCs w:val="24"/>
        </w:rPr>
        <w:t xml:space="preserve"> vse tehnične zahteve, navedene v tehničnih specifikacijah in pogojih izvajanja, ki so sestavni del te razpisne dokumentacije. </w:t>
      </w:r>
    </w:p>
    <w:p w:rsidR="00EB6ACE" w:rsidRPr="00AA637D" w:rsidRDefault="00EB6ACE" w:rsidP="0017527C">
      <w:pPr>
        <w:spacing w:after="0"/>
        <w:jc w:val="both"/>
        <w:rPr>
          <w:rFonts w:asciiTheme="minorHAnsi" w:hAnsiTheme="minorHAnsi" w:cstheme="minorHAnsi"/>
          <w:sz w:val="24"/>
          <w:szCs w:val="24"/>
        </w:rPr>
      </w:pPr>
    </w:p>
    <w:p w:rsidR="00EB6ACE" w:rsidRPr="00AA637D" w:rsidRDefault="00EB6ACE" w:rsidP="0017527C">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Ponudnik lahko ponudi je blago, ki ustreza navedenim v ponudbenem predračunu. V kolikor bo ponudnik ponudil blago, ki ne ustreza zahtevam, se bo tako ponudba štela kot nedopustna. </w:t>
      </w:r>
    </w:p>
    <w:p w:rsidR="00EB6ACE" w:rsidRPr="00AA637D" w:rsidRDefault="00EB6ACE" w:rsidP="0017527C">
      <w:pPr>
        <w:spacing w:after="0"/>
        <w:jc w:val="both"/>
        <w:rPr>
          <w:rFonts w:asciiTheme="minorHAnsi" w:hAnsiTheme="minorHAnsi" w:cstheme="minorHAnsi"/>
          <w:sz w:val="24"/>
          <w:szCs w:val="24"/>
        </w:rPr>
      </w:pPr>
    </w:p>
    <w:p w:rsidR="00EB6ACE" w:rsidRPr="00AA637D" w:rsidRDefault="00EB6ACE" w:rsidP="0017527C">
      <w:pPr>
        <w:spacing w:after="0"/>
        <w:jc w:val="both"/>
        <w:rPr>
          <w:rFonts w:asciiTheme="minorHAnsi" w:hAnsiTheme="minorHAnsi" w:cstheme="minorHAnsi"/>
          <w:sz w:val="24"/>
          <w:szCs w:val="24"/>
        </w:rPr>
      </w:pPr>
      <w:r w:rsidRPr="00AA637D">
        <w:rPr>
          <w:rFonts w:asciiTheme="minorHAnsi" w:hAnsiTheme="minorHAnsi" w:cstheme="minorHAnsi"/>
          <w:sz w:val="24"/>
          <w:szCs w:val="24"/>
        </w:rPr>
        <w:t>Naročnik bo mater</w:t>
      </w:r>
      <w:r w:rsidR="00E9077D" w:rsidRPr="00AA637D">
        <w:rPr>
          <w:rFonts w:asciiTheme="minorHAnsi" w:hAnsiTheme="minorHAnsi" w:cstheme="minorHAnsi"/>
          <w:sz w:val="24"/>
          <w:szCs w:val="24"/>
        </w:rPr>
        <w:t>i</w:t>
      </w:r>
      <w:r w:rsidRPr="00AA637D">
        <w:rPr>
          <w:rFonts w:asciiTheme="minorHAnsi" w:hAnsiTheme="minorHAnsi" w:cstheme="minorHAnsi"/>
          <w:sz w:val="24"/>
          <w:szCs w:val="24"/>
        </w:rPr>
        <w:t>al naročal po svojih potrebah</w:t>
      </w:r>
      <w:r w:rsidR="008B50CF" w:rsidRPr="00AA637D">
        <w:rPr>
          <w:rFonts w:asciiTheme="minorHAnsi" w:hAnsiTheme="minorHAnsi" w:cstheme="minorHAnsi"/>
          <w:sz w:val="24"/>
          <w:szCs w:val="24"/>
        </w:rPr>
        <w:t>. Ponudnik bo moral dostaviti material v</w:t>
      </w:r>
      <w:r w:rsidR="00E9077D" w:rsidRPr="00AA637D">
        <w:rPr>
          <w:rFonts w:asciiTheme="minorHAnsi" w:hAnsiTheme="minorHAnsi" w:cstheme="minorHAnsi"/>
          <w:sz w:val="24"/>
          <w:szCs w:val="24"/>
        </w:rPr>
        <w:t xml:space="preserve"> prehodno dogovorjenem roku. </w:t>
      </w:r>
      <w:r w:rsidR="008B50CF" w:rsidRPr="00AA637D">
        <w:rPr>
          <w:rFonts w:asciiTheme="minorHAnsi" w:hAnsiTheme="minorHAnsi" w:cstheme="minorHAnsi"/>
          <w:sz w:val="24"/>
          <w:szCs w:val="24"/>
        </w:rPr>
        <w:t xml:space="preserve"> </w:t>
      </w:r>
    </w:p>
    <w:p w:rsidR="008B50CF" w:rsidRPr="00AA637D" w:rsidRDefault="008B50CF" w:rsidP="0017527C">
      <w:pPr>
        <w:spacing w:after="0"/>
        <w:jc w:val="both"/>
        <w:rPr>
          <w:rFonts w:asciiTheme="minorHAnsi" w:hAnsiTheme="minorHAnsi" w:cstheme="minorHAnsi"/>
          <w:sz w:val="24"/>
          <w:szCs w:val="24"/>
        </w:rPr>
      </w:pPr>
    </w:p>
    <w:p w:rsidR="008B50CF" w:rsidRPr="00AA637D" w:rsidRDefault="00E9077D" w:rsidP="0017527C">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Ponudnik mora ponuditi vse vrste blaga iz posameznega sklopa. Naročnik bo vse ponudnike, ki ne bodo ponudili vseh vrst blaga izločil iz ocenjevanja ponudb. </w:t>
      </w:r>
    </w:p>
    <w:p w:rsidR="00E9077D" w:rsidRPr="00AA637D" w:rsidRDefault="00E9077D" w:rsidP="0017527C">
      <w:pPr>
        <w:spacing w:after="0"/>
        <w:jc w:val="both"/>
        <w:rPr>
          <w:rFonts w:asciiTheme="minorHAnsi" w:hAnsiTheme="minorHAnsi" w:cstheme="minorHAnsi"/>
          <w:sz w:val="24"/>
          <w:szCs w:val="24"/>
        </w:rPr>
      </w:pPr>
    </w:p>
    <w:p w:rsidR="00E9077D" w:rsidRPr="00AA637D" w:rsidRDefault="00192560" w:rsidP="0017527C">
      <w:pPr>
        <w:spacing w:after="0"/>
        <w:jc w:val="both"/>
        <w:rPr>
          <w:rFonts w:asciiTheme="minorHAnsi" w:hAnsiTheme="minorHAnsi" w:cstheme="minorHAnsi"/>
          <w:sz w:val="24"/>
          <w:szCs w:val="24"/>
        </w:rPr>
      </w:pPr>
      <w:r w:rsidRPr="00AA637D">
        <w:rPr>
          <w:rFonts w:asciiTheme="minorHAnsi" w:hAnsiTheme="minorHAnsi" w:cstheme="minorHAnsi"/>
          <w:sz w:val="24"/>
          <w:szCs w:val="24"/>
        </w:rPr>
        <w:t xml:space="preserve">Prodajalec se obvezuje, da bo naročniku, v primeru, da bo le-ta ugotovil potrebo po drugem istovrstnem blagu, ki ni vsebovano na predračunu, ki je sestavni del pogodbe, le-to dobavil na način in po pogojih dogovorjenih s to pogodbo. Naročnik si pridružuje pravico skleniti aneks v skladu s prvim odstavkom 95. člena ZJN-3 za dodatne dobave blaga, ki niso </w:t>
      </w:r>
      <w:proofErr w:type="spellStart"/>
      <w:r w:rsidRPr="00AA637D">
        <w:rPr>
          <w:rFonts w:asciiTheme="minorHAnsi" w:hAnsiTheme="minorHAnsi" w:cstheme="minorHAnsi"/>
          <w:sz w:val="24"/>
          <w:szCs w:val="24"/>
        </w:rPr>
        <w:t>vlkjučene</w:t>
      </w:r>
      <w:proofErr w:type="spellEnd"/>
      <w:r w:rsidRPr="00AA637D">
        <w:rPr>
          <w:rFonts w:asciiTheme="minorHAnsi" w:hAnsiTheme="minorHAnsi" w:cstheme="minorHAnsi"/>
          <w:sz w:val="24"/>
          <w:szCs w:val="24"/>
        </w:rPr>
        <w:t xml:space="preserve"> v prvotno </w:t>
      </w:r>
      <w:r w:rsidRPr="00AA637D">
        <w:rPr>
          <w:rFonts w:asciiTheme="minorHAnsi" w:hAnsiTheme="minorHAnsi" w:cstheme="minorHAnsi"/>
          <w:sz w:val="24"/>
          <w:szCs w:val="24"/>
        </w:rPr>
        <w:lastRenderedPageBreak/>
        <w:t xml:space="preserve">naročilo, vendar so zaradi nepredvidenih okoliščin postale potrebne za izvedbo naročila v skladu z navodili podanimi v razpisni dokumentaciji. Dobavitelj se zavezuje da bo za dodatne dobave istovrstnega blaga, ki ni vsebovano v predračunu, naročniku na podlagi povabila predložil ponudbo. </w:t>
      </w:r>
    </w:p>
    <w:p w:rsidR="00EB6ACE" w:rsidRPr="00AA637D" w:rsidRDefault="00EB6ACE" w:rsidP="0017527C">
      <w:pPr>
        <w:spacing w:after="0"/>
        <w:jc w:val="both"/>
        <w:rPr>
          <w:rFonts w:asciiTheme="minorHAnsi" w:hAnsiTheme="minorHAnsi" w:cstheme="minorHAnsi"/>
          <w:sz w:val="24"/>
          <w:szCs w:val="24"/>
        </w:rPr>
      </w:pPr>
    </w:p>
    <w:p w:rsidR="00192560" w:rsidRPr="00AA637D" w:rsidRDefault="00192560" w:rsidP="0017527C">
      <w:pPr>
        <w:spacing w:after="0"/>
        <w:jc w:val="both"/>
        <w:rPr>
          <w:rFonts w:asciiTheme="minorHAnsi" w:hAnsiTheme="minorHAnsi" w:cstheme="minorHAnsi"/>
          <w:b/>
          <w:bCs/>
          <w:sz w:val="24"/>
          <w:szCs w:val="24"/>
        </w:rPr>
      </w:pPr>
      <w:r w:rsidRPr="00AA637D">
        <w:rPr>
          <w:rFonts w:asciiTheme="minorHAnsi" w:hAnsiTheme="minorHAnsi" w:cstheme="minorHAnsi"/>
          <w:b/>
          <w:bCs/>
          <w:sz w:val="24"/>
          <w:szCs w:val="24"/>
        </w:rPr>
        <w:t>1</w:t>
      </w:r>
      <w:r w:rsidR="00B87506">
        <w:rPr>
          <w:rFonts w:asciiTheme="minorHAnsi" w:hAnsiTheme="minorHAnsi" w:cstheme="minorHAnsi"/>
          <w:b/>
          <w:bCs/>
          <w:sz w:val="24"/>
          <w:szCs w:val="24"/>
        </w:rPr>
        <w:t>0</w:t>
      </w:r>
      <w:r w:rsidRPr="00AA637D">
        <w:rPr>
          <w:rFonts w:asciiTheme="minorHAnsi" w:hAnsiTheme="minorHAnsi" w:cstheme="minorHAnsi"/>
          <w:b/>
          <w:bCs/>
          <w:sz w:val="24"/>
          <w:szCs w:val="24"/>
        </w:rPr>
        <w:t>.</w:t>
      </w:r>
      <w:r w:rsidR="008F6221" w:rsidRPr="00AA637D">
        <w:rPr>
          <w:rFonts w:asciiTheme="minorHAnsi" w:hAnsiTheme="minorHAnsi" w:cstheme="minorHAnsi"/>
          <w:b/>
          <w:bCs/>
          <w:sz w:val="24"/>
          <w:szCs w:val="24"/>
        </w:rPr>
        <w:t>2</w:t>
      </w:r>
      <w:r w:rsidRPr="00AA637D">
        <w:rPr>
          <w:rFonts w:asciiTheme="minorHAnsi" w:hAnsiTheme="minorHAnsi" w:cstheme="minorHAnsi"/>
          <w:b/>
          <w:bCs/>
          <w:sz w:val="24"/>
          <w:szCs w:val="24"/>
        </w:rPr>
        <w:t xml:space="preserve">.2 </w:t>
      </w:r>
      <w:r w:rsidR="00B87506">
        <w:rPr>
          <w:rFonts w:asciiTheme="minorHAnsi" w:hAnsiTheme="minorHAnsi" w:cstheme="minorHAnsi"/>
          <w:b/>
          <w:bCs/>
          <w:sz w:val="24"/>
          <w:szCs w:val="24"/>
        </w:rPr>
        <w:t xml:space="preserve">Obrazec »ESPD« za vse gospodarske subjekte </w:t>
      </w:r>
    </w:p>
    <w:p w:rsidR="00192560" w:rsidRDefault="00192560" w:rsidP="0017527C">
      <w:pPr>
        <w:spacing w:after="0"/>
        <w:jc w:val="both"/>
        <w:rPr>
          <w:rFonts w:asciiTheme="minorHAnsi" w:hAnsiTheme="minorHAnsi" w:cstheme="minorHAnsi"/>
          <w:sz w:val="24"/>
          <w:szCs w:val="24"/>
        </w:rPr>
      </w:pPr>
    </w:p>
    <w:p w:rsidR="00B87506" w:rsidRPr="00B87506" w:rsidRDefault="00B87506" w:rsidP="00B87506">
      <w:pPr>
        <w:widowControl w:val="0"/>
        <w:spacing w:after="0" w:line="240" w:lineRule="auto"/>
        <w:jc w:val="both"/>
        <w:rPr>
          <w:rFonts w:eastAsia="Times New Roman" w:cs="Times New Roman"/>
          <w:color w:val="auto"/>
          <w:sz w:val="24"/>
          <w:szCs w:val="24"/>
        </w:rPr>
      </w:pPr>
      <w:r w:rsidRPr="00B87506">
        <w:rPr>
          <w:rFonts w:eastAsia="Times New Roman" w:cs="Times New Roman"/>
          <w:color w:val="auto"/>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7506" w:rsidRPr="00B87506" w:rsidRDefault="00B87506" w:rsidP="00B87506">
      <w:pPr>
        <w:widowControl w:val="0"/>
        <w:spacing w:after="0" w:line="240" w:lineRule="auto"/>
        <w:jc w:val="both"/>
        <w:rPr>
          <w:rFonts w:eastAsia="Times New Roman" w:cs="Times New Roman"/>
          <w:color w:val="auto"/>
          <w:sz w:val="24"/>
          <w:szCs w:val="24"/>
        </w:rPr>
      </w:pPr>
    </w:p>
    <w:p w:rsidR="00B87506" w:rsidRPr="00B87506" w:rsidRDefault="00B87506" w:rsidP="00B87506">
      <w:pPr>
        <w:widowControl w:val="0"/>
        <w:spacing w:after="0" w:line="240" w:lineRule="auto"/>
        <w:jc w:val="both"/>
        <w:rPr>
          <w:rFonts w:eastAsia="Times New Roman" w:cs="Times New Roman"/>
          <w:color w:val="auto"/>
          <w:sz w:val="24"/>
          <w:szCs w:val="24"/>
        </w:rPr>
      </w:pPr>
      <w:r w:rsidRPr="00B87506">
        <w:rPr>
          <w:rFonts w:eastAsia="Times New Roman" w:cs="Times New Roman"/>
          <w:color w:val="auto"/>
          <w:sz w:val="24"/>
          <w:szCs w:val="24"/>
        </w:rPr>
        <w:t>Navedbe v ESPD in/ali dokazila, ki ji predloži gospodarski subjekt, morajo biti veljavni.</w:t>
      </w:r>
    </w:p>
    <w:p w:rsidR="00B87506" w:rsidRPr="00B87506" w:rsidRDefault="00B87506" w:rsidP="00B87506">
      <w:pPr>
        <w:widowControl w:val="0"/>
        <w:spacing w:after="0" w:line="240" w:lineRule="auto"/>
        <w:jc w:val="both"/>
        <w:rPr>
          <w:rFonts w:eastAsia="Times New Roman" w:cs="Times New Roman"/>
          <w:color w:val="auto"/>
          <w:sz w:val="24"/>
          <w:szCs w:val="24"/>
        </w:rPr>
      </w:pPr>
    </w:p>
    <w:p w:rsidR="00B87506" w:rsidRPr="00B87506" w:rsidRDefault="00B87506" w:rsidP="00B87506">
      <w:pPr>
        <w:widowControl w:val="0"/>
        <w:spacing w:after="0" w:line="240" w:lineRule="auto"/>
        <w:jc w:val="both"/>
        <w:rPr>
          <w:rFonts w:eastAsia="Times New Roman" w:cs="Times New Roman"/>
          <w:color w:val="auto"/>
          <w:sz w:val="24"/>
          <w:szCs w:val="24"/>
        </w:rPr>
      </w:pPr>
      <w:r w:rsidRPr="00B87506">
        <w:rPr>
          <w:rFonts w:eastAsia="Times New Roman" w:cs="Times New Roman"/>
          <w:color w:val="auto"/>
          <w:sz w:val="24"/>
          <w:szCs w:val="24"/>
        </w:rPr>
        <w:t xml:space="preserve">Gospodarski subjekt naročnikov obrazec ESPD (datoteka XML) uvozi na spletni strani Portala javnih naročil/ESPD: </w:t>
      </w:r>
      <w:hyperlink r:id="rId16" w:history="1">
        <w:r w:rsidRPr="00B87506">
          <w:rPr>
            <w:rFonts w:eastAsia="Times New Roman" w:cs="Times New Roman"/>
            <w:color w:val="0000FF"/>
            <w:sz w:val="24"/>
            <w:szCs w:val="24"/>
            <w:u w:val="single"/>
          </w:rPr>
          <w:t>http://www.enarocanje.si/_ESPD/</w:t>
        </w:r>
      </w:hyperlink>
      <w:r w:rsidRPr="00B87506">
        <w:rPr>
          <w:rFonts w:eastAsia="Times New Roman" w:cs="Times New Roman"/>
          <w:color w:val="auto"/>
          <w:sz w:val="24"/>
          <w:szCs w:val="24"/>
        </w:rPr>
        <w:t xml:space="preserve"> in v njega neposredno vnese zahtevane podatke.</w:t>
      </w:r>
    </w:p>
    <w:p w:rsidR="00B87506" w:rsidRPr="00B87506" w:rsidRDefault="00B87506" w:rsidP="00B87506">
      <w:pPr>
        <w:widowControl w:val="0"/>
        <w:spacing w:after="0" w:line="240" w:lineRule="auto"/>
        <w:jc w:val="both"/>
        <w:rPr>
          <w:rFonts w:eastAsia="Times New Roman" w:cs="Times New Roman"/>
          <w:color w:val="auto"/>
          <w:sz w:val="24"/>
          <w:szCs w:val="24"/>
        </w:rPr>
      </w:pPr>
    </w:p>
    <w:p w:rsidR="00B87506" w:rsidRPr="00B87506" w:rsidRDefault="00B87506" w:rsidP="00B87506">
      <w:pPr>
        <w:widowControl w:val="0"/>
        <w:spacing w:after="0" w:line="240" w:lineRule="auto"/>
        <w:jc w:val="both"/>
        <w:rPr>
          <w:rFonts w:eastAsia="Times New Roman" w:cs="Times New Roman"/>
          <w:color w:val="auto"/>
          <w:sz w:val="24"/>
          <w:szCs w:val="24"/>
        </w:rPr>
      </w:pPr>
      <w:r w:rsidRPr="00B87506">
        <w:rPr>
          <w:rFonts w:eastAsia="Times New Roman" w:cs="Times New Roman"/>
          <w:color w:val="auto"/>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7506" w:rsidRPr="00B87506" w:rsidRDefault="00B87506" w:rsidP="00B87506">
      <w:pPr>
        <w:widowControl w:val="0"/>
        <w:spacing w:after="0" w:line="240" w:lineRule="auto"/>
        <w:jc w:val="both"/>
        <w:rPr>
          <w:rFonts w:eastAsia="Times New Roman" w:cs="Times New Roman"/>
          <w:color w:val="auto"/>
          <w:sz w:val="24"/>
          <w:szCs w:val="24"/>
        </w:rPr>
      </w:pPr>
    </w:p>
    <w:p w:rsidR="00B87506" w:rsidRPr="00B87506" w:rsidRDefault="00B87506" w:rsidP="00B87506">
      <w:pPr>
        <w:widowControl w:val="0"/>
        <w:spacing w:after="0" w:line="240" w:lineRule="auto"/>
        <w:jc w:val="both"/>
        <w:rPr>
          <w:rFonts w:eastAsia="Times New Roman" w:cs="Times New Roman"/>
          <w:color w:val="auto"/>
          <w:sz w:val="24"/>
          <w:szCs w:val="24"/>
        </w:rPr>
      </w:pPr>
      <w:bookmarkStart w:id="79" w:name="_Hlk511905322"/>
      <w:r w:rsidRPr="00B87506">
        <w:rPr>
          <w:rFonts w:eastAsia="Times New Roman" w:cs="Times New Roman"/>
          <w:color w:val="auto"/>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87506">
        <w:rPr>
          <w:rFonts w:eastAsia="Times New Roman" w:cs="Times New Roman"/>
          <w:color w:val="auto"/>
          <w:sz w:val="24"/>
          <w:szCs w:val="24"/>
        </w:rPr>
        <w:t>xml</w:t>
      </w:r>
      <w:proofErr w:type="spellEnd"/>
      <w:r w:rsidRPr="00B87506">
        <w:rPr>
          <w:rFonts w:eastAsia="Times New Roman" w:cs="Times New Roman"/>
          <w:color w:val="auto"/>
          <w:sz w:val="24"/>
          <w:szCs w:val="24"/>
        </w:rPr>
        <w:t xml:space="preserve">. obliki ali nepodpisan ESPD v </w:t>
      </w:r>
      <w:proofErr w:type="spellStart"/>
      <w:r w:rsidRPr="00B87506">
        <w:rPr>
          <w:rFonts w:eastAsia="Times New Roman" w:cs="Times New Roman"/>
          <w:color w:val="auto"/>
          <w:sz w:val="24"/>
          <w:szCs w:val="24"/>
        </w:rPr>
        <w:t>xml</w:t>
      </w:r>
      <w:proofErr w:type="spellEnd"/>
      <w:r w:rsidRPr="00B87506">
        <w:rPr>
          <w:rFonts w:eastAsia="Times New Roman" w:cs="Times New Roman"/>
          <w:color w:val="auto"/>
          <w:sz w:val="24"/>
          <w:szCs w:val="24"/>
        </w:rPr>
        <w:t xml:space="preserve">. obliki, </w:t>
      </w:r>
      <w:bookmarkStart w:id="80" w:name="_Hlk531606225"/>
      <w:r w:rsidRPr="00B87506">
        <w:rPr>
          <w:rFonts w:eastAsia="Times New Roman" w:cs="Times New Roman"/>
          <w:color w:val="auto"/>
          <w:sz w:val="24"/>
          <w:szCs w:val="24"/>
        </w:rPr>
        <w:t>pri čemer se v slednjem primeru v skladu Splošnimi pogoji uporabe informacijskega sistema e-JN šteje, da je oddan pravno zavezujoč dokument, ki ima enako veljavnost kot podpisan</w:t>
      </w:r>
      <w:bookmarkEnd w:id="80"/>
      <w:r w:rsidRPr="00B87506">
        <w:rPr>
          <w:rFonts w:eastAsia="Times New Roman" w:cs="Times New Roman"/>
          <w:color w:val="auto"/>
          <w:sz w:val="24"/>
          <w:szCs w:val="24"/>
        </w:rPr>
        <w:t xml:space="preserve">. </w:t>
      </w:r>
    </w:p>
    <w:bookmarkEnd w:id="79"/>
    <w:p w:rsidR="00B87506" w:rsidRPr="00B87506" w:rsidRDefault="00B87506" w:rsidP="00B87506">
      <w:pPr>
        <w:widowControl w:val="0"/>
        <w:spacing w:after="0" w:line="240" w:lineRule="auto"/>
        <w:jc w:val="both"/>
        <w:rPr>
          <w:rFonts w:eastAsia="Times New Roman" w:cs="Times New Roman"/>
          <w:color w:val="auto"/>
          <w:sz w:val="24"/>
          <w:szCs w:val="24"/>
        </w:rPr>
      </w:pPr>
    </w:p>
    <w:p w:rsidR="00B87506" w:rsidRPr="00B87506" w:rsidRDefault="00B87506" w:rsidP="00B87506">
      <w:pPr>
        <w:widowControl w:val="0"/>
        <w:spacing w:after="0" w:line="240" w:lineRule="auto"/>
        <w:jc w:val="both"/>
        <w:rPr>
          <w:rFonts w:eastAsia="Times New Roman" w:cs="Times New Roman"/>
          <w:color w:val="auto"/>
          <w:sz w:val="24"/>
          <w:szCs w:val="24"/>
        </w:rPr>
      </w:pPr>
      <w:r w:rsidRPr="00B87506">
        <w:rPr>
          <w:rFonts w:eastAsia="Times New Roman" w:cs="Times New Roman"/>
          <w:color w:val="auto"/>
          <w:sz w:val="24"/>
          <w:szCs w:val="24"/>
        </w:rPr>
        <w:t xml:space="preserve">Za ostale sodelujoče ponudnik v razdelek »ESPD – ostali sodelujoči« priloži podpisane ESPD v </w:t>
      </w:r>
      <w:proofErr w:type="spellStart"/>
      <w:r w:rsidRPr="00B87506">
        <w:rPr>
          <w:rFonts w:eastAsia="Times New Roman" w:cs="Times New Roman"/>
          <w:color w:val="auto"/>
          <w:sz w:val="24"/>
          <w:szCs w:val="24"/>
        </w:rPr>
        <w:t>pdf</w:t>
      </w:r>
      <w:proofErr w:type="spellEnd"/>
      <w:r w:rsidRPr="00B87506">
        <w:rPr>
          <w:rFonts w:eastAsia="Times New Roman" w:cs="Times New Roman"/>
          <w:color w:val="auto"/>
          <w:sz w:val="24"/>
          <w:szCs w:val="24"/>
        </w:rPr>
        <w:t xml:space="preserve">. obliki, ali v elektronski obliki podpisan </w:t>
      </w:r>
      <w:proofErr w:type="spellStart"/>
      <w:r w:rsidRPr="00B87506">
        <w:rPr>
          <w:rFonts w:eastAsia="Times New Roman" w:cs="Times New Roman"/>
          <w:color w:val="auto"/>
          <w:sz w:val="24"/>
          <w:szCs w:val="24"/>
        </w:rPr>
        <w:t>xml</w:t>
      </w:r>
      <w:proofErr w:type="spellEnd"/>
      <w:r w:rsidRPr="00B87506">
        <w:rPr>
          <w:rFonts w:eastAsia="Times New Roman" w:cs="Times New Roman"/>
          <w:color w:val="auto"/>
          <w:sz w:val="24"/>
          <w:szCs w:val="24"/>
        </w:rPr>
        <w:t xml:space="preserve">. </w:t>
      </w:r>
    </w:p>
    <w:p w:rsidR="00B87506" w:rsidRPr="00AA637D" w:rsidRDefault="00B87506" w:rsidP="0017527C">
      <w:pPr>
        <w:spacing w:after="0"/>
        <w:jc w:val="both"/>
        <w:rPr>
          <w:rFonts w:asciiTheme="minorHAnsi" w:hAnsiTheme="minorHAnsi" w:cstheme="minorHAnsi"/>
          <w:sz w:val="24"/>
          <w:szCs w:val="24"/>
        </w:rPr>
      </w:pPr>
    </w:p>
    <w:p w:rsidR="00307D5E" w:rsidRPr="00AA637D" w:rsidRDefault="00307D5E" w:rsidP="00307D5E">
      <w:pPr>
        <w:spacing w:after="0"/>
        <w:jc w:val="both"/>
        <w:rPr>
          <w:rFonts w:asciiTheme="minorHAnsi" w:hAnsiTheme="minorHAnsi" w:cstheme="minorHAnsi"/>
          <w:sz w:val="24"/>
          <w:szCs w:val="24"/>
        </w:rPr>
      </w:pPr>
    </w:p>
    <w:p w:rsidR="008F6221" w:rsidRDefault="008F6221" w:rsidP="00307D5E">
      <w:pPr>
        <w:spacing w:after="0"/>
        <w:jc w:val="both"/>
        <w:rPr>
          <w:rFonts w:asciiTheme="minorHAnsi" w:hAnsiTheme="minorHAnsi" w:cstheme="minorHAnsi"/>
          <w:b/>
          <w:bCs/>
          <w:sz w:val="24"/>
          <w:szCs w:val="24"/>
        </w:rPr>
      </w:pPr>
      <w:r w:rsidRPr="00AA637D">
        <w:rPr>
          <w:rFonts w:asciiTheme="minorHAnsi" w:hAnsiTheme="minorHAnsi" w:cstheme="minorHAnsi"/>
          <w:b/>
          <w:bCs/>
          <w:sz w:val="24"/>
          <w:szCs w:val="24"/>
        </w:rPr>
        <w:t>1</w:t>
      </w:r>
      <w:r w:rsidR="00B87506">
        <w:rPr>
          <w:rFonts w:asciiTheme="minorHAnsi" w:hAnsiTheme="minorHAnsi" w:cstheme="minorHAnsi"/>
          <w:b/>
          <w:bCs/>
          <w:sz w:val="24"/>
          <w:szCs w:val="24"/>
        </w:rPr>
        <w:t>0</w:t>
      </w:r>
      <w:r w:rsidRPr="00AA637D">
        <w:rPr>
          <w:rFonts w:asciiTheme="minorHAnsi" w:hAnsiTheme="minorHAnsi" w:cstheme="minorHAnsi"/>
          <w:b/>
          <w:bCs/>
          <w:sz w:val="24"/>
          <w:szCs w:val="24"/>
        </w:rPr>
        <w:t>.</w:t>
      </w:r>
      <w:r w:rsidR="00B87506">
        <w:rPr>
          <w:rFonts w:asciiTheme="minorHAnsi" w:hAnsiTheme="minorHAnsi" w:cstheme="minorHAnsi"/>
          <w:b/>
          <w:bCs/>
          <w:sz w:val="24"/>
          <w:szCs w:val="24"/>
        </w:rPr>
        <w:t>2</w:t>
      </w:r>
      <w:r w:rsidRPr="00AA637D">
        <w:rPr>
          <w:rFonts w:asciiTheme="minorHAnsi" w:hAnsiTheme="minorHAnsi" w:cstheme="minorHAnsi"/>
          <w:b/>
          <w:bCs/>
          <w:sz w:val="24"/>
          <w:szCs w:val="24"/>
        </w:rPr>
        <w:t>.</w:t>
      </w:r>
      <w:r w:rsidR="00B87506">
        <w:rPr>
          <w:rFonts w:asciiTheme="minorHAnsi" w:hAnsiTheme="minorHAnsi" w:cstheme="minorHAnsi"/>
          <w:b/>
          <w:bCs/>
          <w:sz w:val="24"/>
          <w:szCs w:val="24"/>
        </w:rPr>
        <w:t>3</w:t>
      </w:r>
      <w:r w:rsidRPr="00AA637D">
        <w:rPr>
          <w:rFonts w:asciiTheme="minorHAnsi" w:hAnsiTheme="minorHAnsi" w:cstheme="minorHAnsi"/>
          <w:b/>
          <w:bCs/>
          <w:sz w:val="24"/>
          <w:szCs w:val="24"/>
        </w:rPr>
        <w:t xml:space="preserve"> </w:t>
      </w:r>
      <w:r w:rsidR="00B87506">
        <w:rPr>
          <w:rFonts w:asciiTheme="minorHAnsi" w:hAnsiTheme="minorHAnsi" w:cstheme="minorHAnsi"/>
          <w:b/>
          <w:bCs/>
          <w:sz w:val="24"/>
          <w:szCs w:val="24"/>
        </w:rPr>
        <w:t>Obrazec »predračun«</w:t>
      </w:r>
    </w:p>
    <w:p w:rsidR="00B87506" w:rsidRDefault="00B87506" w:rsidP="00307D5E">
      <w:pPr>
        <w:spacing w:after="0"/>
        <w:jc w:val="both"/>
        <w:rPr>
          <w:rFonts w:asciiTheme="minorHAnsi" w:hAnsiTheme="minorHAnsi" w:cstheme="minorHAnsi"/>
          <w:b/>
          <w:bCs/>
          <w:sz w:val="24"/>
          <w:szCs w:val="24"/>
        </w:rPr>
      </w:pPr>
    </w:p>
    <w:p w:rsidR="00B87506" w:rsidRPr="00B87506" w:rsidRDefault="00B87506" w:rsidP="00B87506">
      <w:pPr>
        <w:widowControl w:val="0"/>
        <w:spacing w:after="0" w:line="240" w:lineRule="auto"/>
        <w:jc w:val="both"/>
        <w:rPr>
          <w:rFonts w:eastAsia="Times New Roman" w:cs="Times New Roman"/>
          <w:color w:val="auto"/>
          <w:sz w:val="24"/>
          <w:szCs w:val="24"/>
        </w:rPr>
      </w:pPr>
      <w:r w:rsidRPr="00B87506">
        <w:rPr>
          <w:rFonts w:eastAsia="Times New Roman" w:cs="Times New Roman"/>
          <w:color w:val="auto"/>
          <w:sz w:val="24"/>
          <w:szCs w:val="24"/>
        </w:rPr>
        <w:t xml:space="preserve">Ponudnik v Predračunu navede skupno ponudbeno vrednost sklopa, za katerega oddaja ponudbo. Vpisana vrednost mora biti podana na dve decimalni mesti natančno in mora biti popolnoma enaka skupni ponudbeni vrednosti sklopa iz </w:t>
      </w:r>
      <w:r w:rsidR="00692E7F">
        <w:rPr>
          <w:rFonts w:eastAsia="Times New Roman" w:cs="Times New Roman"/>
          <w:color w:val="auto"/>
          <w:sz w:val="24"/>
          <w:szCs w:val="24"/>
        </w:rPr>
        <w:t>obrazec 12_predračun</w:t>
      </w:r>
      <w:r w:rsidRPr="00B87506">
        <w:rPr>
          <w:rFonts w:eastAsia="Times New Roman" w:cs="Times New Roman"/>
          <w:color w:val="auto"/>
          <w:sz w:val="24"/>
          <w:szCs w:val="24"/>
        </w:rPr>
        <w:t xml:space="preserve"> – </w:t>
      </w:r>
      <w:proofErr w:type="spellStart"/>
      <w:r w:rsidRPr="00B87506">
        <w:rPr>
          <w:rFonts w:eastAsia="Times New Roman" w:cs="Times New Roman"/>
          <w:color w:val="auto"/>
          <w:sz w:val="24"/>
          <w:szCs w:val="24"/>
        </w:rPr>
        <w:t>excel</w:t>
      </w:r>
      <w:proofErr w:type="spellEnd"/>
      <w:r w:rsidRPr="00B87506">
        <w:rPr>
          <w:rFonts w:eastAsia="Times New Roman" w:cs="Times New Roman"/>
          <w:color w:val="auto"/>
          <w:sz w:val="24"/>
          <w:szCs w:val="24"/>
        </w:rPr>
        <w:t xml:space="preserve"> preglednice.</w:t>
      </w:r>
    </w:p>
    <w:p w:rsidR="00B87506" w:rsidRPr="00B87506" w:rsidRDefault="00B87506" w:rsidP="00B87506">
      <w:pPr>
        <w:widowControl w:val="0"/>
        <w:spacing w:after="0" w:line="240" w:lineRule="auto"/>
        <w:jc w:val="both"/>
        <w:rPr>
          <w:rFonts w:eastAsia="Times New Roman" w:cs="Times New Roman"/>
          <w:color w:val="auto"/>
          <w:sz w:val="24"/>
          <w:szCs w:val="24"/>
        </w:rPr>
      </w:pPr>
    </w:p>
    <w:p w:rsidR="00B87506" w:rsidRPr="00B87506" w:rsidRDefault="00B87506" w:rsidP="00B87506">
      <w:pPr>
        <w:widowControl w:val="0"/>
        <w:spacing w:after="0" w:line="240" w:lineRule="auto"/>
        <w:jc w:val="both"/>
        <w:rPr>
          <w:rFonts w:eastAsia="Times New Roman" w:cs="Times New Roman"/>
          <w:color w:val="auto"/>
          <w:sz w:val="24"/>
          <w:szCs w:val="24"/>
        </w:rPr>
      </w:pPr>
      <w:r w:rsidRPr="00B87506">
        <w:rPr>
          <w:rFonts w:eastAsia="Times New Roman" w:cs="Times New Roman"/>
          <w:color w:val="auto"/>
          <w:sz w:val="24"/>
          <w:szCs w:val="24"/>
        </w:rPr>
        <w:t>Ponudnik mora izpolniti vse postavke v predračunski specifikaciji sklopa, za katerega oddaja ponudbo. V kolikor ponudnik cene v posamezno postavko ne vpiše, se šteje, da predmetne postavke ne ponuja in tako ne izpolnjuje vseh zahtev naročnika iz predmetne razpisne dokumentacije.</w:t>
      </w:r>
    </w:p>
    <w:p w:rsidR="00B87506" w:rsidRPr="00B87506" w:rsidRDefault="00B87506" w:rsidP="00B87506">
      <w:pPr>
        <w:widowControl w:val="0"/>
        <w:spacing w:after="0" w:line="240" w:lineRule="auto"/>
        <w:jc w:val="both"/>
        <w:rPr>
          <w:rFonts w:eastAsia="Times New Roman" w:cs="Times New Roman"/>
          <w:color w:val="auto"/>
          <w:sz w:val="24"/>
          <w:szCs w:val="24"/>
        </w:rPr>
      </w:pPr>
    </w:p>
    <w:p w:rsidR="00B87506" w:rsidRPr="00B87506" w:rsidRDefault="00B87506" w:rsidP="00B87506">
      <w:pPr>
        <w:widowControl w:val="0"/>
        <w:spacing w:after="0" w:line="240" w:lineRule="auto"/>
        <w:jc w:val="both"/>
        <w:rPr>
          <w:rFonts w:eastAsia="Times New Roman" w:cs="Times New Roman"/>
          <w:color w:val="auto"/>
          <w:sz w:val="24"/>
          <w:szCs w:val="24"/>
        </w:rPr>
      </w:pPr>
      <w:r w:rsidRPr="00B87506">
        <w:rPr>
          <w:rFonts w:eastAsia="Times New Roman" w:cs="Times New Roman"/>
          <w:color w:val="auto"/>
          <w:sz w:val="24"/>
          <w:szCs w:val="24"/>
        </w:rPr>
        <w:lastRenderedPageBreak/>
        <w:t>Ponudnik ne sme spreminjati vsebine predračuna.</w:t>
      </w:r>
    </w:p>
    <w:p w:rsidR="00B87506" w:rsidRPr="00B87506" w:rsidRDefault="00B87506" w:rsidP="00B87506">
      <w:pPr>
        <w:widowControl w:val="0"/>
        <w:spacing w:after="0" w:line="240" w:lineRule="auto"/>
        <w:jc w:val="both"/>
        <w:rPr>
          <w:rFonts w:eastAsia="Times New Roman" w:cs="Times New Roman"/>
          <w:color w:val="auto"/>
          <w:sz w:val="24"/>
          <w:szCs w:val="24"/>
        </w:rPr>
      </w:pPr>
    </w:p>
    <w:p w:rsidR="00B87506" w:rsidRPr="00B87506" w:rsidRDefault="00B87506" w:rsidP="00B87506">
      <w:pPr>
        <w:widowControl w:val="0"/>
        <w:spacing w:after="0" w:line="240" w:lineRule="auto"/>
        <w:jc w:val="both"/>
        <w:rPr>
          <w:rFonts w:eastAsia="Times New Roman" w:cs="Times New Roman"/>
          <w:color w:val="auto"/>
          <w:sz w:val="24"/>
          <w:szCs w:val="24"/>
        </w:rPr>
      </w:pPr>
      <w:r w:rsidRPr="00B87506">
        <w:rPr>
          <w:rFonts w:eastAsia="Times New Roman" w:cs="Times New Roman"/>
          <w:color w:val="auto"/>
          <w:sz w:val="24"/>
          <w:szCs w:val="24"/>
        </w:rPr>
        <w:t xml:space="preserve">Ponujena cena z DDV mora zajemati vse popuste in stroške (dobave blaga, špediterske, prevozne, carinske ter vse morebitne druge stroške…). </w:t>
      </w:r>
    </w:p>
    <w:p w:rsidR="00B87506" w:rsidRPr="00B87506" w:rsidRDefault="00B87506" w:rsidP="00B87506">
      <w:pPr>
        <w:widowControl w:val="0"/>
        <w:spacing w:after="0" w:line="240" w:lineRule="auto"/>
        <w:jc w:val="both"/>
        <w:rPr>
          <w:rFonts w:eastAsia="Times New Roman" w:cs="Times New Roman"/>
          <w:color w:val="auto"/>
          <w:sz w:val="24"/>
          <w:szCs w:val="24"/>
        </w:rPr>
      </w:pPr>
    </w:p>
    <w:p w:rsidR="00B87506" w:rsidRPr="00B87506" w:rsidRDefault="00B87506" w:rsidP="00B87506">
      <w:pPr>
        <w:widowControl w:val="0"/>
        <w:spacing w:after="0" w:line="240" w:lineRule="auto"/>
        <w:jc w:val="both"/>
        <w:rPr>
          <w:rFonts w:eastAsia="Times New Roman" w:cs="Times New Roman"/>
          <w:color w:val="auto"/>
          <w:sz w:val="24"/>
          <w:szCs w:val="24"/>
        </w:rPr>
      </w:pPr>
      <w:r w:rsidRPr="00B87506">
        <w:rPr>
          <w:rFonts w:eastAsia="Times New Roman" w:cs="Times New Roman"/>
          <w:color w:val="auto"/>
          <w:sz w:val="24"/>
          <w:szCs w:val="24"/>
        </w:rPr>
        <w:t>V primeru, da bo naročnik pri pregledu in ocenjevanju ponudb odkril očitne računske napake, bo ravnal v skladu s sedmim odstavkom 89. člena ZJN-3.</w:t>
      </w:r>
    </w:p>
    <w:p w:rsidR="00B87506" w:rsidRPr="00B87506" w:rsidRDefault="00B87506" w:rsidP="00B87506">
      <w:pPr>
        <w:widowControl w:val="0"/>
        <w:spacing w:after="0" w:line="240" w:lineRule="auto"/>
        <w:jc w:val="both"/>
        <w:rPr>
          <w:rFonts w:eastAsia="Times New Roman" w:cs="Times New Roman"/>
          <w:color w:val="auto"/>
          <w:sz w:val="24"/>
          <w:szCs w:val="24"/>
        </w:rPr>
      </w:pPr>
    </w:p>
    <w:p w:rsidR="00B87506" w:rsidRPr="00B87506" w:rsidRDefault="00B87506" w:rsidP="00B87506">
      <w:pPr>
        <w:widowControl w:val="0"/>
        <w:spacing w:after="0" w:line="240" w:lineRule="auto"/>
        <w:jc w:val="both"/>
        <w:rPr>
          <w:rFonts w:eastAsia="Times New Roman" w:cs="Times New Roman"/>
          <w:b/>
          <w:color w:val="auto"/>
          <w:sz w:val="24"/>
          <w:szCs w:val="24"/>
        </w:rPr>
      </w:pPr>
      <w:r w:rsidRPr="00B87506">
        <w:rPr>
          <w:rFonts w:eastAsia="Times New Roman" w:cs="Times New Roman"/>
          <w:b/>
          <w:color w:val="auto"/>
          <w:sz w:val="24"/>
          <w:szCs w:val="24"/>
        </w:rPr>
        <w:t>Ponudnik v informacijskem sistemu e-JN v razdelek »Predračun« naloži izpolnjen obrazec »Predračun« v .</w:t>
      </w:r>
      <w:proofErr w:type="spellStart"/>
      <w:r w:rsidRPr="00B87506">
        <w:rPr>
          <w:rFonts w:eastAsia="Times New Roman" w:cs="Times New Roman"/>
          <w:b/>
          <w:color w:val="auto"/>
          <w:sz w:val="24"/>
          <w:szCs w:val="24"/>
        </w:rPr>
        <w:t>pdf</w:t>
      </w:r>
      <w:proofErr w:type="spellEnd"/>
      <w:r w:rsidRPr="00B87506">
        <w:rPr>
          <w:rFonts w:eastAsia="Times New Roman" w:cs="Times New Roman"/>
          <w:b/>
          <w:color w:val="auto"/>
          <w:sz w:val="24"/>
          <w:szCs w:val="24"/>
        </w:rPr>
        <w:t xml:space="preserve"> datoteki, ki bo dostopen na javnem odpiranju ponudb.</w:t>
      </w:r>
    </w:p>
    <w:p w:rsidR="00B87506" w:rsidRPr="00AA637D" w:rsidRDefault="00B87506" w:rsidP="00307D5E">
      <w:pPr>
        <w:spacing w:after="0"/>
        <w:jc w:val="both"/>
        <w:rPr>
          <w:rFonts w:asciiTheme="minorHAnsi" w:hAnsiTheme="minorHAnsi" w:cstheme="minorHAnsi"/>
          <w:b/>
          <w:bCs/>
          <w:sz w:val="24"/>
          <w:szCs w:val="24"/>
        </w:rPr>
      </w:pPr>
    </w:p>
    <w:p w:rsidR="00D20EE1" w:rsidRDefault="00B87506" w:rsidP="00481447">
      <w:pPr>
        <w:spacing w:after="0"/>
        <w:jc w:val="both"/>
        <w:rPr>
          <w:rFonts w:asciiTheme="minorHAnsi" w:hAnsiTheme="minorHAnsi" w:cstheme="minorHAnsi"/>
          <w:b/>
          <w:bCs/>
          <w:sz w:val="24"/>
          <w:szCs w:val="28"/>
        </w:rPr>
      </w:pPr>
      <w:r w:rsidRPr="00B87506">
        <w:rPr>
          <w:rFonts w:asciiTheme="minorHAnsi" w:hAnsiTheme="minorHAnsi" w:cstheme="minorHAnsi"/>
          <w:b/>
          <w:bCs/>
          <w:sz w:val="24"/>
          <w:szCs w:val="28"/>
        </w:rPr>
        <w:t>10.3 druga določila za pripravo ponudbe</w:t>
      </w:r>
    </w:p>
    <w:p w:rsidR="00B87506" w:rsidRDefault="00B87506" w:rsidP="00481447">
      <w:pPr>
        <w:spacing w:after="0"/>
        <w:jc w:val="both"/>
        <w:rPr>
          <w:rFonts w:asciiTheme="minorHAnsi" w:hAnsiTheme="minorHAnsi" w:cstheme="minorHAnsi"/>
          <w:b/>
          <w:bCs/>
          <w:sz w:val="24"/>
          <w:szCs w:val="28"/>
        </w:rPr>
      </w:pPr>
    </w:p>
    <w:p w:rsidR="00B87506" w:rsidRDefault="00B87506" w:rsidP="00481447">
      <w:pPr>
        <w:spacing w:after="0"/>
        <w:jc w:val="both"/>
        <w:rPr>
          <w:rFonts w:asciiTheme="minorHAnsi" w:hAnsiTheme="minorHAnsi" w:cstheme="minorHAnsi"/>
          <w:b/>
          <w:bCs/>
          <w:sz w:val="24"/>
          <w:szCs w:val="28"/>
        </w:rPr>
      </w:pPr>
      <w:r>
        <w:rPr>
          <w:rFonts w:asciiTheme="minorHAnsi" w:hAnsiTheme="minorHAnsi" w:cstheme="minorHAnsi"/>
          <w:b/>
          <w:bCs/>
          <w:sz w:val="24"/>
          <w:szCs w:val="28"/>
        </w:rPr>
        <w:t xml:space="preserve">10.3.1 skupna ponudba </w:t>
      </w:r>
    </w:p>
    <w:p w:rsidR="00636734" w:rsidRDefault="00636734" w:rsidP="00481447">
      <w:pPr>
        <w:spacing w:after="0"/>
        <w:jc w:val="both"/>
        <w:rPr>
          <w:rFonts w:asciiTheme="minorHAnsi" w:hAnsiTheme="minorHAnsi" w:cstheme="minorHAnsi"/>
          <w:b/>
          <w:bCs/>
          <w:sz w:val="24"/>
          <w:szCs w:val="28"/>
        </w:rPr>
      </w:pPr>
    </w:p>
    <w:p w:rsidR="00636734" w:rsidRPr="00636734" w:rsidRDefault="00636734" w:rsidP="00636734">
      <w:pPr>
        <w:widowControl w:val="0"/>
        <w:spacing w:after="0" w:line="240" w:lineRule="auto"/>
        <w:jc w:val="both"/>
        <w:rPr>
          <w:rFonts w:eastAsia="Times New Roman" w:cs="Times New Roman"/>
          <w:color w:val="auto"/>
          <w:sz w:val="24"/>
          <w:szCs w:val="24"/>
        </w:rPr>
      </w:pPr>
      <w:r w:rsidRPr="00636734">
        <w:rPr>
          <w:rFonts w:eastAsia="Times New Roman" w:cs="Times New Roman"/>
          <w:color w:val="auto"/>
          <w:sz w:val="24"/>
          <w:szCs w:val="24"/>
        </w:rPr>
        <w:t>Vsak ponudnik v skupni ponudbi mora dokazati neobstoj razlogov za izključitev po ZJN-3 sam, za ostale pogoje pa glede na predmet naročila in objektivne razloge naročnik sam presodi, ali se dopušča kumulativno izpolnjevanje pogojev, kar je naročnik navedel pri vsakem posameznem pogoju posebej.</w:t>
      </w:r>
    </w:p>
    <w:p w:rsidR="00636734" w:rsidRPr="00636734" w:rsidRDefault="00636734" w:rsidP="00636734">
      <w:pPr>
        <w:widowControl w:val="0"/>
        <w:spacing w:after="0" w:line="240" w:lineRule="auto"/>
        <w:jc w:val="both"/>
        <w:rPr>
          <w:rFonts w:eastAsia="Times New Roman" w:cs="Times New Roman"/>
          <w:color w:val="auto"/>
          <w:sz w:val="24"/>
          <w:szCs w:val="24"/>
        </w:rPr>
      </w:pPr>
    </w:p>
    <w:p w:rsidR="00636734" w:rsidRPr="00636734" w:rsidRDefault="00636734" w:rsidP="00636734">
      <w:pPr>
        <w:widowControl w:val="0"/>
        <w:spacing w:after="0" w:line="240" w:lineRule="auto"/>
        <w:jc w:val="both"/>
        <w:rPr>
          <w:rFonts w:eastAsia="Times New Roman" w:cs="Times New Roman"/>
          <w:color w:val="auto"/>
          <w:sz w:val="24"/>
          <w:szCs w:val="24"/>
        </w:rPr>
      </w:pPr>
      <w:r w:rsidRPr="00636734">
        <w:rPr>
          <w:rFonts w:eastAsia="Times New Roman" w:cs="Times New Roman"/>
          <w:color w:val="auto"/>
          <w:sz w:val="24"/>
          <w:szCs w:val="24"/>
        </w:rPr>
        <w:t>V primeru, da skupina ponudnikov predloži skupno ponudbo, mora vsak ponudnik izpolnjevati vse pogoje, določene v točkah 8. Vsi ponudniki v skupni ponudbi morajo podati dokumente, ki se nanašajo na dokazovanje navedenih pogojev, posamično.</w:t>
      </w:r>
    </w:p>
    <w:p w:rsidR="00636734" w:rsidRPr="00636734" w:rsidRDefault="00636734" w:rsidP="00636734">
      <w:pPr>
        <w:widowControl w:val="0"/>
        <w:spacing w:after="0" w:line="240" w:lineRule="auto"/>
        <w:jc w:val="both"/>
        <w:rPr>
          <w:rFonts w:eastAsia="Times New Roman" w:cs="Times New Roman"/>
          <w:color w:val="auto"/>
          <w:sz w:val="24"/>
          <w:szCs w:val="24"/>
        </w:rPr>
      </w:pPr>
    </w:p>
    <w:p w:rsidR="00636734" w:rsidRPr="00636734" w:rsidRDefault="00636734" w:rsidP="00636734">
      <w:pPr>
        <w:widowControl w:val="0"/>
        <w:spacing w:after="0" w:line="240" w:lineRule="auto"/>
        <w:jc w:val="both"/>
        <w:rPr>
          <w:rFonts w:eastAsia="Times New Roman" w:cs="Times New Roman"/>
          <w:color w:val="auto"/>
          <w:sz w:val="24"/>
          <w:szCs w:val="24"/>
        </w:rPr>
      </w:pPr>
      <w:r w:rsidRPr="00636734">
        <w:rPr>
          <w:rFonts w:eastAsia="Times New Roman" w:cs="Times New Roman"/>
          <w:color w:val="auto"/>
          <w:sz w:val="24"/>
          <w:szCs w:val="24"/>
        </w:rPr>
        <w:t>Pogoje, določene v točkah 8 lahko ponudniki izpolnjujejo kumulativno, skladno z navedbami. Dokumente, ki se nanašajo na dokazovanje teh pogojev, poda katerikoli ponudnik v skupni ponudbi.</w:t>
      </w:r>
    </w:p>
    <w:p w:rsidR="00636734" w:rsidRPr="00636734" w:rsidRDefault="00636734" w:rsidP="00636734">
      <w:pPr>
        <w:widowControl w:val="0"/>
        <w:spacing w:after="0" w:line="240" w:lineRule="auto"/>
        <w:jc w:val="both"/>
        <w:rPr>
          <w:rFonts w:eastAsia="Times New Roman" w:cs="Times New Roman"/>
          <w:color w:val="auto"/>
          <w:sz w:val="24"/>
          <w:szCs w:val="24"/>
        </w:rPr>
      </w:pPr>
    </w:p>
    <w:p w:rsidR="00636734" w:rsidRPr="00636734" w:rsidRDefault="00636734" w:rsidP="00636734">
      <w:pPr>
        <w:widowControl w:val="0"/>
        <w:spacing w:after="0" w:line="240" w:lineRule="auto"/>
        <w:jc w:val="both"/>
        <w:rPr>
          <w:rFonts w:eastAsia="Times New Roman" w:cs="Times New Roman"/>
          <w:color w:val="auto"/>
          <w:sz w:val="24"/>
          <w:szCs w:val="24"/>
        </w:rPr>
      </w:pPr>
      <w:r w:rsidRPr="00636734">
        <w:rPr>
          <w:rFonts w:eastAsia="Times New Roman" w:cs="Times New Roman"/>
          <w:color w:val="auto"/>
          <w:sz w:val="24"/>
          <w:szCs w:val="24"/>
        </w:rPr>
        <w:t>Vsi ponudniki v skupni ponudbi morajo izpolniti ESPD posamično in v njem navesti vse zahtevane podatke.</w:t>
      </w:r>
    </w:p>
    <w:p w:rsidR="00636734" w:rsidRPr="00636734" w:rsidRDefault="00636734" w:rsidP="00636734">
      <w:pPr>
        <w:widowControl w:val="0"/>
        <w:spacing w:after="0" w:line="240" w:lineRule="auto"/>
        <w:jc w:val="both"/>
        <w:rPr>
          <w:rFonts w:eastAsia="Times New Roman" w:cs="Times New Roman"/>
          <w:color w:val="auto"/>
          <w:sz w:val="24"/>
          <w:szCs w:val="24"/>
        </w:rPr>
      </w:pPr>
    </w:p>
    <w:p w:rsidR="00636734" w:rsidRPr="00636734" w:rsidRDefault="00636734" w:rsidP="00636734">
      <w:pPr>
        <w:widowControl w:val="0"/>
        <w:spacing w:after="0" w:line="240" w:lineRule="auto"/>
        <w:jc w:val="both"/>
        <w:rPr>
          <w:rFonts w:eastAsia="Times New Roman" w:cs="Times New Roman"/>
          <w:color w:val="auto"/>
          <w:sz w:val="24"/>
          <w:szCs w:val="24"/>
        </w:rPr>
      </w:pPr>
      <w:r w:rsidRPr="00636734">
        <w:rPr>
          <w:rFonts w:eastAsia="Times New Roman" w:cs="Times New Roman"/>
          <w:color w:val="auto"/>
          <w:sz w:val="24"/>
          <w:szCs w:val="24"/>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636734" w:rsidRPr="00636734" w:rsidRDefault="00636734" w:rsidP="00636734">
      <w:pPr>
        <w:widowControl w:val="0"/>
        <w:spacing w:after="0" w:line="240" w:lineRule="auto"/>
        <w:jc w:val="both"/>
        <w:rPr>
          <w:rFonts w:eastAsia="Times New Roman" w:cs="Times New Roman"/>
          <w:color w:val="auto"/>
          <w:sz w:val="24"/>
          <w:szCs w:val="24"/>
        </w:rPr>
      </w:pPr>
    </w:p>
    <w:p w:rsidR="00636734" w:rsidRPr="00636734" w:rsidRDefault="00636734" w:rsidP="00636734">
      <w:pPr>
        <w:widowControl w:val="0"/>
        <w:spacing w:after="0" w:line="240" w:lineRule="auto"/>
        <w:jc w:val="both"/>
        <w:rPr>
          <w:rFonts w:eastAsia="Times New Roman" w:cs="Times New Roman"/>
          <w:color w:val="auto"/>
          <w:sz w:val="24"/>
          <w:szCs w:val="24"/>
        </w:rPr>
      </w:pPr>
      <w:r w:rsidRPr="00636734">
        <w:rPr>
          <w:rFonts w:eastAsia="Times New Roman" w:cs="Times New Roman"/>
          <w:color w:val="auto"/>
          <w:sz w:val="24"/>
          <w:szCs w:val="24"/>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636734" w:rsidRPr="00636734" w:rsidRDefault="00636734" w:rsidP="00636734">
      <w:pPr>
        <w:widowControl w:val="0"/>
        <w:spacing w:after="0" w:line="240" w:lineRule="auto"/>
        <w:jc w:val="both"/>
        <w:rPr>
          <w:rFonts w:eastAsia="Times New Roman" w:cs="Times New Roman"/>
          <w:color w:val="auto"/>
          <w:sz w:val="24"/>
          <w:szCs w:val="24"/>
        </w:rPr>
      </w:pPr>
    </w:p>
    <w:p w:rsidR="00636734" w:rsidRPr="00636734" w:rsidRDefault="00636734" w:rsidP="00636734">
      <w:pPr>
        <w:widowControl w:val="0"/>
        <w:spacing w:after="0" w:line="240" w:lineRule="auto"/>
        <w:jc w:val="both"/>
        <w:rPr>
          <w:rFonts w:eastAsia="Times New Roman" w:cs="Times New Roman"/>
          <w:color w:val="auto"/>
          <w:sz w:val="24"/>
          <w:szCs w:val="24"/>
        </w:rPr>
      </w:pPr>
      <w:r w:rsidRPr="00636734">
        <w:rPr>
          <w:rFonts w:eastAsia="Times New Roman" w:cs="Times New Roman"/>
          <w:color w:val="auto"/>
          <w:sz w:val="24"/>
          <w:szCs w:val="24"/>
        </w:rPr>
        <w:t>V kolikor skupna ponudba ni podana za vse sklope, naj bo iz navedbe razvidno, za katere sklope je podana skupna ponudba, in kateri skupni ponudniki oddajajo ponudbo za posamezen sklop.</w:t>
      </w:r>
    </w:p>
    <w:p w:rsidR="00636734" w:rsidRPr="00636734" w:rsidRDefault="00636734" w:rsidP="00636734">
      <w:pPr>
        <w:widowControl w:val="0"/>
        <w:spacing w:after="0" w:line="240" w:lineRule="auto"/>
        <w:jc w:val="both"/>
        <w:rPr>
          <w:rFonts w:eastAsia="Times New Roman" w:cs="Times New Roman"/>
          <w:color w:val="auto"/>
          <w:sz w:val="24"/>
          <w:szCs w:val="24"/>
        </w:rPr>
      </w:pPr>
    </w:p>
    <w:p w:rsidR="00636734" w:rsidRDefault="00636734" w:rsidP="00636734">
      <w:pPr>
        <w:widowControl w:val="0"/>
        <w:spacing w:after="0" w:line="240" w:lineRule="auto"/>
        <w:jc w:val="both"/>
        <w:rPr>
          <w:rFonts w:eastAsia="Times New Roman" w:cs="Times New Roman"/>
          <w:color w:val="auto"/>
          <w:sz w:val="24"/>
          <w:szCs w:val="24"/>
        </w:rPr>
      </w:pPr>
      <w:r w:rsidRPr="00636734">
        <w:rPr>
          <w:rFonts w:eastAsia="Times New Roman" w:cs="Times New Roman"/>
          <w:color w:val="auto"/>
          <w:sz w:val="24"/>
          <w:szCs w:val="24"/>
        </w:rPr>
        <w:lastRenderedPageBreak/>
        <w:t>V primeru, da bo takšna skupina ponudnikov izbrana za izvedbo predmetnega naročila, bo naročnik lahko zahteval pogodbo o skupni izvedbi naročila, v katerem bodo natančno opredeljene naloge in odgovornost posameznih ponudnikov za izvedbo naročila. Ne glede na to pa ponudniki odgovarjajo naročniku solidarno.</w:t>
      </w:r>
    </w:p>
    <w:p w:rsidR="00636734" w:rsidRDefault="00636734" w:rsidP="00636734">
      <w:pPr>
        <w:widowControl w:val="0"/>
        <w:spacing w:after="0" w:line="240" w:lineRule="auto"/>
        <w:jc w:val="both"/>
        <w:rPr>
          <w:rFonts w:eastAsia="Times New Roman" w:cs="Times New Roman"/>
          <w:color w:val="auto"/>
          <w:sz w:val="24"/>
          <w:szCs w:val="24"/>
        </w:rPr>
      </w:pPr>
    </w:p>
    <w:p w:rsidR="00636734" w:rsidRDefault="00636734" w:rsidP="00636734">
      <w:pPr>
        <w:widowControl w:val="0"/>
        <w:spacing w:after="0" w:line="240" w:lineRule="auto"/>
        <w:jc w:val="both"/>
        <w:rPr>
          <w:rFonts w:asciiTheme="minorHAnsi" w:eastAsia="Times New Roman" w:hAnsiTheme="minorHAnsi" w:cstheme="minorHAnsi"/>
          <w:b/>
          <w:bCs/>
          <w:color w:val="auto"/>
          <w:sz w:val="24"/>
          <w:szCs w:val="24"/>
        </w:rPr>
      </w:pPr>
      <w:r w:rsidRPr="00636734">
        <w:rPr>
          <w:rFonts w:asciiTheme="minorHAnsi" w:eastAsia="Times New Roman" w:hAnsiTheme="minorHAnsi" w:cstheme="minorHAnsi"/>
          <w:b/>
          <w:bCs/>
          <w:color w:val="auto"/>
          <w:sz w:val="24"/>
          <w:szCs w:val="24"/>
        </w:rPr>
        <w:t xml:space="preserve">10.3.2 ponudbe z podizvajalci </w:t>
      </w:r>
    </w:p>
    <w:p w:rsidR="00636734" w:rsidRDefault="00636734" w:rsidP="00636734">
      <w:pPr>
        <w:widowControl w:val="0"/>
        <w:spacing w:after="0" w:line="240" w:lineRule="auto"/>
        <w:jc w:val="both"/>
        <w:rPr>
          <w:rFonts w:asciiTheme="minorHAnsi" w:eastAsia="Times New Roman" w:hAnsiTheme="minorHAnsi" w:cstheme="minorHAnsi"/>
          <w:b/>
          <w:bCs/>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V primeru, da bo ponudnik pri izvedbi naročila sodeloval s podizvajalci, mora v ESPD navesti vse predlagane podizvajalce. Ponudnik mora v ponudbi predložiti tudi izpolnjene obrazce ESPD za vsakega podizvajalca, s katerim bo sodeloval pri naročilu.</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V kolikor ponudnik podizvajalca ne prijavlja na vse sklope, naj bo iz navedbe v ESPD za posameznega podizvajalca razvidno, za katere sklope je prijavljen posamezen podizvajalec.</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V kolikor bodo pri podizvajalcu obstajali razlogi za izključitev oziroma ne bo izpolnjeval ustreznih pogojev za sodelovanje iz točke 8.1 teh navodil, bo naročnik podizvajalca zavrnil in zahteval njegovo zamenjavo.</w:t>
      </w:r>
    </w:p>
    <w:p w:rsidR="00636734" w:rsidRPr="00636734" w:rsidRDefault="00636734" w:rsidP="00636734">
      <w:pPr>
        <w:widowControl w:val="0"/>
        <w:spacing w:after="0" w:line="240" w:lineRule="auto"/>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Podizvajalec mora enako kot ponudnik izpolnjevati pogoje pod točkami 8 teh navodil, kjer je to navedeno.</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Ponudnik mora za posameznega podizvajalca priložiti enaka dokazila za izpolnjevanje pogojev, določenih v prejšnjem stavku, kot jih mora priložiti zase, razen pri pogojih, kjer so že predvidena dokazila, ki jih mora podizvajalec predložiti.</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Če bo ponudnik izvajal javno naročilo s podizvajalci, mora v ponudbi:</w:t>
      </w:r>
    </w:p>
    <w:p w:rsidR="00636734" w:rsidRPr="00636734" w:rsidRDefault="00636734" w:rsidP="00636734">
      <w:pPr>
        <w:widowControl w:val="0"/>
        <w:numPr>
          <w:ilvl w:val="0"/>
          <w:numId w:val="40"/>
        </w:numPr>
        <w:spacing w:after="0" w:line="260" w:lineRule="atLeast"/>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navesti vse podizvajalce ter vsak del javnega naročila, ki ga namerava oddati v </w:t>
      </w:r>
      <w:proofErr w:type="spellStart"/>
      <w:r w:rsidRPr="00636734">
        <w:rPr>
          <w:rFonts w:asciiTheme="minorHAnsi" w:eastAsia="Times New Roman" w:hAnsiTheme="minorHAnsi" w:cstheme="minorHAnsi"/>
          <w:color w:val="auto"/>
          <w:sz w:val="24"/>
          <w:szCs w:val="24"/>
        </w:rPr>
        <w:t>podizvajanje</w:t>
      </w:r>
      <w:proofErr w:type="spellEnd"/>
      <w:r w:rsidRPr="00636734">
        <w:rPr>
          <w:rFonts w:asciiTheme="minorHAnsi" w:eastAsia="Times New Roman" w:hAnsiTheme="minorHAnsi" w:cstheme="minorHAnsi"/>
          <w:color w:val="auto"/>
          <w:sz w:val="24"/>
          <w:szCs w:val="24"/>
        </w:rPr>
        <w:t xml:space="preserve">, </w:t>
      </w:r>
    </w:p>
    <w:p w:rsidR="00636734" w:rsidRPr="00636734" w:rsidRDefault="00636734" w:rsidP="00636734">
      <w:pPr>
        <w:widowControl w:val="0"/>
        <w:numPr>
          <w:ilvl w:val="0"/>
          <w:numId w:val="40"/>
        </w:numPr>
        <w:spacing w:after="0" w:line="260" w:lineRule="atLeast"/>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kontaktne podatke in zakonite zastopnike predlaganih podizvajalcev, </w:t>
      </w:r>
    </w:p>
    <w:p w:rsidR="00636734" w:rsidRPr="00636734" w:rsidRDefault="00636734" w:rsidP="00636734">
      <w:pPr>
        <w:widowControl w:val="0"/>
        <w:numPr>
          <w:ilvl w:val="0"/>
          <w:numId w:val="40"/>
        </w:numPr>
        <w:spacing w:after="0" w:line="260" w:lineRule="atLeast"/>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izpolnjene ESPD teh podizvajalcev v skladu z 79. členom ZJN-3 ter </w:t>
      </w:r>
    </w:p>
    <w:p w:rsidR="00636734" w:rsidRPr="00636734" w:rsidRDefault="00636734" w:rsidP="00636734">
      <w:pPr>
        <w:widowControl w:val="0"/>
        <w:numPr>
          <w:ilvl w:val="0"/>
          <w:numId w:val="40"/>
        </w:numPr>
        <w:spacing w:after="0" w:line="260" w:lineRule="atLeast"/>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priložiti zahtevo podizvajalca za neposredno plačilo, </w:t>
      </w:r>
      <w:r w:rsidRPr="00636734">
        <w:rPr>
          <w:rFonts w:asciiTheme="minorHAnsi" w:eastAsia="Times New Roman" w:hAnsiTheme="minorHAnsi" w:cstheme="minorHAnsi"/>
          <w:b/>
          <w:bCs/>
          <w:color w:val="auto"/>
          <w:sz w:val="24"/>
          <w:szCs w:val="24"/>
        </w:rPr>
        <w:t>če podizvajalec to zahteva.</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36734" w:rsidRPr="00636734" w:rsidRDefault="00636734" w:rsidP="00636734">
      <w:pPr>
        <w:widowControl w:val="0"/>
        <w:spacing w:after="0" w:line="240" w:lineRule="auto"/>
        <w:ind w:left="357"/>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Naročnik bo zavrnil vsakega naknadno nominiranega podizvajalca: </w:t>
      </w:r>
    </w:p>
    <w:p w:rsidR="00636734" w:rsidRPr="00636734" w:rsidRDefault="00636734" w:rsidP="00636734">
      <w:pPr>
        <w:widowControl w:val="0"/>
        <w:numPr>
          <w:ilvl w:val="0"/>
          <w:numId w:val="41"/>
        </w:numPr>
        <w:spacing w:after="0" w:line="260" w:lineRule="atLeast"/>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če zanj obstajajo razlogi za izključitev, kot so navedeni v poglavju 8.1 te razpisne dokumentacije ter zahteval zamenjavo, </w:t>
      </w:r>
    </w:p>
    <w:p w:rsidR="00636734" w:rsidRPr="00636734" w:rsidRDefault="00636734" w:rsidP="00636734">
      <w:pPr>
        <w:widowControl w:val="0"/>
        <w:numPr>
          <w:ilvl w:val="0"/>
          <w:numId w:val="41"/>
        </w:numPr>
        <w:spacing w:after="0" w:line="260" w:lineRule="atLeast"/>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če bi to lahko vplivalo na nemoteno izvajanje ali dokončanje del,</w:t>
      </w:r>
    </w:p>
    <w:p w:rsidR="00636734" w:rsidRPr="00636734" w:rsidRDefault="00636734" w:rsidP="00636734">
      <w:pPr>
        <w:widowControl w:val="0"/>
        <w:numPr>
          <w:ilvl w:val="0"/>
          <w:numId w:val="41"/>
        </w:numPr>
        <w:spacing w:after="0" w:line="260" w:lineRule="atLeast"/>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če novi podizvajalec ne izpolnjuje pogojev v zvezi z oddajo javnega naročila. </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Le če podizvajalec zahteva neposredno plačilo, se šteje, da je neposredno plačilo podizvajalcu obvezno in obveznost zavezuje tako naročnika kot tudi glavnega izvajalca. Kadar namerava </w:t>
      </w:r>
      <w:r w:rsidRPr="00636734">
        <w:rPr>
          <w:rFonts w:asciiTheme="minorHAnsi" w:eastAsia="Times New Roman" w:hAnsiTheme="minorHAnsi" w:cstheme="minorHAnsi"/>
          <w:color w:val="auto"/>
          <w:sz w:val="24"/>
          <w:szCs w:val="24"/>
        </w:rPr>
        <w:lastRenderedPageBreak/>
        <w:t>ponudnik izvesti javno naročilo s podizvajalcem, ki zahteva neposredno plačilo v skladu s tem členom, mora:</w:t>
      </w:r>
    </w:p>
    <w:p w:rsidR="00636734" w:rsidRPr="00636734" w:rsidRDefault="00636734" w:rsidP="00636734">
      <w:pPr>
        <w:widowControl w:val="0"/>
        <w:numPr>
          <w:ilvl w:val="0"/>
          <w:numId w:val="41"/>
        </w:numPr>
        <w:spacing w:after="0" w:line="260" w:lineRule="atLeast"/>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glavni izvajalec v pogodbi pooblastiti naročnika, da na podlagi potrjenega računa oziroma situacije s strani glavnega izvajalca neposredno plačuje podizvajalcu,</w:t>
      </w:r>
    </w:p>
    <w:p w:rsidR="00636734" w:rsidRPr="00636734" w:rsidRDefault="00636734" w:rsidP="00636734">
      <w:pPr>
        <w:widowControl w:val="0"/>
        <w:numPr>
          <w:ilvl w:val="0"/>
          <w:numId w:val="41"/>
        </w:numPr>
        <w:spacing w:after="0" w:line="260" w:lineRule="atLeast"/>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podizvajalec predložiti soglasje, na podlagi katerega naročnik namesto ponudnika poravna podizvajalčevo terjatev do ponudnika,</w:t>
      </w:r>
    </w:p>
    <w:p w:rsidR="00636734" w:rsidRPr="00636734" w:rsidRDefault="00636734" w:rsidP="00636734">
      <w:pPr>
        <w:widowControl w:val="0"/>
        <w:numPr>
          <w:ilvl w:val="0"/>
          <w:numId w:val="41"/>
        </w:numPr>
        <w:spacing w:after="0" w:line="260" w:lineRule="atLeast"/>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glavni izvajalec svojemu računu ali situaciji priložiti račun ali situacijo podizvajalca, ki ga je predhodno potrdil.</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Izbrani ponudnik v razmerju do naročnika v celoti odgovarja za izvedbo naročila. </w:t>
      </w:r>
    </w:p>
    <w:p w:rsidR="00636734" w:rsidRPr="00636734" w:rsidRDefault="00636734" w:rsidP="00636734">
      <w:pPr>
        <w:widowControl w:val="0"/>
        <w:spacing w:after="0" w:line="240" w:lineRule="auto"/>
        <w:jc w:val="both"/>
        <w:rPr>
          <w:rFonts w:asciiTheme="minorHAnsi" w:eastAsia="Times New Roman" w:hAnsiTheme="minorHAnsi" w:cstheme="minorHAnsi"/>
          <w:b/>
          <w:bCs/>
          <w:color w:val="auto"/>
          <w:sz w:val="24"/>
          <w:szCs w:val="24"/>
        </w:rPr>
      </w:pPr>
    </w:p>
    <w:p w:rsidR="00636734" w:rsidRPr="00B87506" w:rsidRDefault="00636734" w:rsidP="00481447">
      <w:pPr>
        <w:spacing w:after="0"/>
        <w:jc w:val="both"/>
        <w:rPr>
          <w:rFonts w:asciiTheme="minorHAnsi" w:hAnsiTheme="minorHAnsi" w:cstheme="minorHAnsi"/>
          <w:b/>
          <w:bCs/>
          <w:sz w:val="24"/>
          <w:szCs w:val="28"/>
        </w:rPr>
      </w:pPr>
    </w:p>
    <w:p w:rsidR="00D20EE1" w:rsidRPr="00AA637D" w:rsidRDefault="00D20EE1" w:rsidP="00481447">
      <w:pPr>
        <w:spacing w:after="0"/>
        <w:jc w:val="both"/>
        <w:rPr>
          <w:rFonts w:asciiTheme="minorHAnsi" w:hAnsiTheme="minorHAnsi" w:cstheme="minorHAnsi"/>
          <w:b/>
          <w:bCs/>
          <w:sz w:val="24"/>
          <w:szCs w:val="28"/>
        </w:rPr>
      </w:pPr>
      <w:r w:rsidRPr="00AA637D">
        <w:rPr>
          <w:rFonts w:asciiTheme="minorHAnsi" w:hAnsiTheme="minorHAnsi" w:cstheme="minorHAnsi"/>
          <w:b/>
          <w:bCs/>
          <w:sz w:val="24"/>
          <w:szCs w:val="28"/>
        </w:rPr>
        <w:t>1</w:t>
      </w:r>
      <w:r w:rsidR="00636734">
        <w:rPr>
          <w:rFonts w:asciiTheme="minorHAnsi" w:hAnsiTheme="minorHAnsi" w:cstheme="minorHAnsi"/>
          <w:b/>
          <w:bCs/>
          <w:sz w:val="24"/>
          <w:szCs w:val="28"/>
        </w:rPr>
        <w:t>0</w:t>
      </w:r>
      <w:r w:rsidRPr="00AA637D">
        <w:rPr>
          <w:rFonts w:asciiTheme="minorHAnsi" w:hAnsiTheme="minorHAnsi" w:cstheme="minorHAnsi"/>
          <w:b/>
          <w:bCs/>
          <w:sz w:val="24"/>
          <w:szCs w:val="28"/>
        </w:rPr>
        <w:t>.3.</w:t>
      </w:r>
      <w:r w:rsidR="00636734">
        <w:rPr>
          <w:rFonts w:asciiTheme="minorHAnsi" w:hAnsiTheme="minorHAnsi" w:cstheme="minorHAnsi"/>
          <w:b/>
          <w:bCs/>
          <w:sz w:val="24"/>
          <w:szCs w:val="28"/>
        </w:rPr>
        <w:t>3</w:t>
      </w:r>
      <w:r w:rsidRPr="00AA637D">
        <w:rPr>
          <w:rFonts w:asciiTheme="minorHAnsi" w:hAnsiTheme="minorHAnsi" w:cstheme="minorHAnsi"/>
          <w:b/>
          <w:bCs/>
          <w:sz w:val="24"/>
          <w:szCs w:val="28"/>
        </w:rPr>
        <w:t xml:space="preserve"> variante ponudbe </w:t>
      </w:r>
    </w:p>
    <w:p w:rsidR="00D20EE1" w:rsidRPr="00AA637D" w:rsidRDefault="00D20EE1" w:rsidP="00481447">
      <w:pPr>
        <w:spacing w:after="0"/>
        <w:jc w:val="both"/>
        <w:rPr>
          <w:rFonts w:asciiTheme="minorHAnsi" w:hAnsiTheme="minorHAnsi" w:cstheme="minorHAnsi"/>
          <w:sz w:val="24"/>
          <w:szCs w:val="28"/>
        </w:rPr>
      </w:pPr>
    </w:p>
    <w:p w:rsidR="00D20EE1" w:rsidRDefault="00636734" w:rsidP="00481447">
      <w:pPr>
        <w:spacing w:after="0"/>
        <w:jc w:val="both"/>
        <w:rPr>
          <w:rFonts w:asciiTheme="minorHAnsi" w:hAnsiTheme="minorHAnsi" w:cstheme="minorHAnsi"/>
          <w:sz w:val="24"/>
          <w:szCs w:val="28"/>
        </w:rPr>
      </w:pPr>
      <w:r>
        <w:rPr>
          <w:rFonts w:asciiTheme="minorHAnsi" w:hAnsiTheme="minorHAnsi" w:cstheme="minorHAnsi"/>
          <w:sz w:val="24"/>
          <w:szCs w:val="28"/>
        </w:rPr>
        <w:t xml:space="preserve">Variante ponudbe niso dopuščene. </w:t>
      </w:r>
    </w:p>
    <w:p w:rsidR="00636734" w:rsidRPr="00AA637D" w:rsidRDefault="00636734" w:rsidP="00481447">
      <w:pPr>
        <w:spacing w:after="0"/>
        <w:jc w:val="both"/>
        <w:rPr>
          <w:rFonts w:asciiTheme="minorHAnsi" w:hAnsiTheme="minorHAnsi" w:cstheme="minorHAnsi"/>
          <w:sz w:val="24"/>
          <w:szCs w:val="28"/>
        </w:rPr>
      </w:pPr>
    </w:p>
    <w:p w:rsidR="00D20EE1" w:rsidRPr="00AA637D" w:rsidRDefault="00D20EE1" w:rsidP="00481447">
      <w:pPr>
        <w:spacing w:after="0"/>
        <w:jc w:val="both"/>
        <w:rPr>
          <w:rFonts w:asciiTheme="minorHAnsi" w:hAnsiTheme="minorHAnsi" w:cstheme="minorHAnsi"/>
          <w:b/>
          <w:bCs/>
          <w:sz w:val="24"/>
          <w:szCs w:val="28"/>
        </w:rPr>
      </w:pPr>
      <w:r w:rsidRPr="00AA637D">
        <w:rPr>
          <w:rFonts w:asciiTheme="minorHAnsi" w:hAnsiTheme="minorHAnsi" w:cstheme="minorHAnsi"/>
          <w:b/>
          <w:bCs/>
          <w:sz w:val="24"/>
          <w:szCs w:val="28"/>
        </w:rPr>
        <w:t>1</w:t>
      </w:r>
      <w:r w:rsidR="00636734">
        <w:rPr>
          <w:rFonts w:asciiTheme="minorHAnsi" w:hAnsiTheme="minorHAnsi" w:cstheme="minorHAnsi"/>
          <w:b/>
          <w:bCs/>
          <w:sz w:val="24"/>
          <w:szCs w:val="28"/>
        </w:rPr>
        <w:t>0</w:t>
      </w:r>
      <w:r w:rsidRPr="00AA637D">
        <w:rPr>
          <w:rFonts w:asciiTheme="minorHAnsi" w:hAnsiTheme="minorHAnsi" w:cstheme="minorHAnsi"/>
          <w:b/>
          <w:bCs/>
          <w:sz w:val="24"/>
          <w:szCs w:val="28"/>
        </w:rPr>
        <w:t>.3.</w:t>
      </w:r>
      <w:r w:rsidR="00636734">
        <w:rPr>
          <w:rFonts w:asciiTheme="minorHAnsi" w:hAnsiTheme="minorHAnsi" w:cstheme="minorHAnsi"/>
          <w:b/>
          <w:bCs/>
          <w:sz w:val="24"/>
          <w:szCs w:val="28"/>
        </w:rPr>
        <w:t>4</w:t>
      </w:r>
      <w:r w:rsidRPr="00AA637D">
        <w:rPr>
          <w:rFonts w:asciiTheme="minorHAnsi" w:hAnsiTheme="minorHAnsi" w:cstheme="minorHAnsi"/>
          <w:b/>
          <w:bCs/>
          <w:sz w:val="24"/>
          <w:szCs w:val="28"/>
        </w:rPr>
        <w:t xml:space="preserve"> jezik ponudbe</w:t>
      </w:r>
    </w:p>
    <w:p w:rsidR="00D20EE1" w:rsidRPr="00AA637D" w:rsidRDefault="00D20EE1" w:rsidP="00481447">
      <w:pPr>
        <w:spacing w:after="0"/>
        <w:jc w:val="both"/>
        <w:rPr>
          <w:rFonts w:asciiTheme="minorHAnsi" w:hAnsiTheme="minorHAnsi" w:cstheme="minorHAnsi"/>
          <w:sz w:val="24"/>
          <w:szCs w:val="28"/>
        </w:rPr>
      </w:pPr>
    </w:p>
    <w:p w:rsidR="00D20EE1" w:rsidRDefault="00D20EE1"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Postopek javnega naročanja poteka v slovenskem jeziku. Vsi dokumenti v zvezi s ponudbo morajo biti v slovenskem jeziku. </w:t>
      </w:r>
    </w:p>
    <w:p w:rsidR="00636734" w:rsidRDefault="00636734" w:rsidP="00481447">
      <w:pPr>
        <w:spacing w:after="0"/>
        <w:jc w:val="both"/>
        <w:rPr>
          <w:rFonts w:asciiTheme="minorHAnsi" w:hAnsiTheme="minorHAnsi" w:cstheme="minorHAnsi"/>
          <w:sz w:val="24"/>
          <w:szCs w:val="28"/>
        </w:rPr>
      </w:pPr>
    </w:p>
    <w:p w:rsidR="00636734" w:rsidRDefault="00636734" w:rsidP="00481447">
      <w:pPr>
        <w:spacing w:after="0"/>
        <w:jc w:val="both"/>
        <w:rPr>
          <w:rFonts w:asciiTheme="minorHAnsi" w:hAnsiTheme="minorHAnsi" w:cstheme="minorHAnsi"/>
          <w:b/>
          <w:bCs/>
          <w:sz w:val="24"/>
          <w:szCs w:val="28"/>
        </w:rPr>
      </w:pPr>
      <w:r w:rsidRPr="00636734">
        <w:rPr>
          <w:rFonts w:asciiTheme="minorHAnsi" w:hAnsiTheme="minorHAnsi" w:cstheme="minorHAnsi"/>
          <w:b/>
          <w:bCs/>
          <w:sz w:val="24"/>
          <w:szCs w:val="28"/>
        </w:rPr>
        <w:t>10.3.5</w:t>
      </w:r>
      <w:r>
        <w:rPr>
          <w:rFonts w:asciiTheme="minorHAnsi" w:hAnsiTheme="minorHAnsi" w:cstheme="minorHAnsi"/>
          <w:b/>
          <w:bCs/>
          <w:sz w:val="24"/>
          <w:szCs w:val="28"/>
        </w:rPr>
        <w:t xml:space="preserve"> priprava in oddaja ponudbe v sistem e-JN</w:t>
      </w:r>
    </w:p>
    <w:p w:rsidR="00636734" w:rsidRDefault="00636734" w:rsidP="00481447">
      <w:pPr>
        <w:spacing w:after="0"/>
        <w:jc w:val="both"/>
        <w:rPr>
          <w:rFonts w:asciiTheme="minorHAnsi" w:hAnsiTheme="minorHAnsi" w:cstheme="minorHAnsi"/>
          <w:b/>
          <w:bCs/>
          <w:sz w:val="24"/>
          <w:szCs w:val="28"/>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Ponudnik ponudbeno dokumentacijo odda na način, da po registraciji oziroma prijavi v sistem e-JN na naslovu: </w:t>
      </w:r>
      <w:hyperlink r:id="rId17" w:history="1">
        <w:r w:rsidRPr="00636734">
          <w:rPr>
            <w:rFonts w:asciiTheme="minorHAnsi" w:eastAsia="Times New Roman" w:hAnsiTheme="minorHAnsi" w:cstheme="minorHAnsi"/>
            <w:color w:val="0000FF"/>
            <w:sz w:val="24"/>
            <w:szCs w:val="24"/>
            <w:u w:val="single"/>
          </w:rPr>
          <w:t>https://ejn.gov.si/eJN2</w:t>
        </w:r>
      </w:hyperlink>
      <w:r w:rsidRPr="00636734">
        <w:rPr>
          <w:rFonts w:asciiTheme="minorHAnsi" w:eastAsia="Times New Roman" w:hAnsiTheme="minorHAnsi" w:cstheme="minorHAnsi"/>
          <w:color w:val="auto"/>
          <w:sz w:val="24"/>
          <w:szCs w:val="24"/>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Podrobna navodila v zvezi z načinom priprave in oddaje ponudbe so navedena v Navodilih za uporabo e-JN, ki so del te razpisne dokumentacije in objavljena na spletnem naslovu </w:t>
      </w:r>
      <w:hyperlink r:id="rId18" w:history="1">
        <w:r w:rsidRPr="00636734">
          <w:rPr>
            <w:rFonts w:asciiTheme="minorHAnsi" w:eastAsia="Times New Roman" w:hAnsiTheme="minorHAnsi" w:cstheme="minorHAnsi"/>
            <w:color w:val="0000FF"/>
            <w:sz w:val="24"/>
            <w:szCs w:val="24"/>
            <w:u w:val="single"/>
          </w:rPr>
          <w:t>https://ejn.gov.si/eJN2</w:t>
        </w:r>
      </w:hyperlink>
      <w:r w:rsidRPr="00636734">
        <w:rPr>
          <w:rFonts w:asciiTheme="minorHAnsi" w:eastAsia="Times New Roman" w:hAnsiTheme="minorHAnsi" w:cstheme="minorHAnsi"/>
          <w:color w:val="auto"/>
          <w:sz w:val="24"/>
          <w:szCs w:val="24"/>
        </w:rPr>
        <w:t>.</w:t>
      </w:r>
    </w:p>
    <w:p w:rsidR="00636734" w:rsidRPr="00636734" w:rsidRDefault="00636734" w:rsidP="00481447">
      <w:pPr>
        <w:spacing w:after="0"/>
        <w:jc w:val="both"/>
        <w:rPr>
          <w:rFonts w:asciiTheme="minorHAnsi" w:hAnsiTheme="minorHAnsi" w:cstheme="minorHAnsi"/>
          <w:b/>
          <w:bCs/>
          <w:sz w:val="24"/>
          <w:szCs w:val="28"/>
        </w:rPr>
      </w:pPr>
    </w:p>
    <w:p w:rsidR="00AA637D" w:rsidRPr="00AA637D" w:rsidRDefault="00AA637D" w:rsidP="00481447">
      <w:pPr>
        <w:spacing w:after="0"/>
        <w:jc w:val="both"/>
        <w:rPr>
          <w:rFonts w:asciiTheme="minorHAnsi" w:hAnsiTheme="minorHAnsi" w:cstheme="minorHAnsi"/>
          <w:sz w:val="24"/>
          <w:szCs w:val="28"/>
        </w:rPr>
      </w:pPr>
    </w:p>
    <w:p w:rsidR="00D20EE1" w:rsidRPr="00AA637D" w:rsidRDefault="00D20EE1" w:rsidP="00481447">
      <w:pPr>
        <w:spacing w:after="0"/>
        <w:jc w:val="both"/>
        <w:rPr>
          <w:rFonts w:asciiTheme="minorHAnsi" w:hAnsiTheme="minorHAnsi" w:cstheme="minorHAnsi"/>
          <w:b/>
          <w:bCs/>
          <w:sz w:val="24"/>
          <w:szCs w:val="28"/>
        </w:rPr>
      </w:pPr>
      <w:r w:rsidRPr="00AA637D">
        <w:rPr>
          <w:rFonts w:asciiTheme="minorHAnsi" w:hAnsiTheme="minorHAnsi" w:cstheme="minorHAnsi"/>
          <w:b/>
          <w:bCs/>
          <w:sz w:val="24"/>
          <w:szCs w:val="28"/>
        </w:rPr>
        <w:t>1</w:t>
      </w:r>
      <w:r w:rsidR="00636734">
        <w:rPr>
          <w:rFonts w:asciiTheme="minorHAnsi" w:hAnsiTheme="minorHAnsi" w:cstheme="minorHAnsi"/>
          <w:b/>
          <w:bCs/>
          <w:sz w:val="24"/>
          <w:szCs w:val="28"/>
        </w:rPr>
        <w:t>0</w:t>
      </w:r>
      <w:r w:rsidRPr="00AA637D">
        <w:rPr>
          <w:rFonts w:asciiTheme="minorHAnsi" w:hAnsiTheme="minorHAnsi" w:cstheme="minorHAnsi"/>
          <w:b/>
          <w:bCs/>
          <w:sz w:val="24"/>
          <w:szCs w:val="28"/>
        </w:rPr>
        <w:t>.3.</w:t>
      </w:r>
      <w:r w:rsidR="00636734">
        <w:rPr>
          <w:rFonts w:asciiTheme="minorHAnsi" w:hAnsiTheme="minorHAnsi" w:cstheme="minorHAnsi"/>
          <w:b/>
          <w:bCs/>
          <w:sz w:val="24"/>
          <w:szCs w:val="28"/>
        </w:rPr>
        <w:t>6</w:t>
      </w:r>
      <w:r w:rsidRPr="00AA637D">
        <w:rPr>
          <w:rFonts w:asciiTheme="minorHAnsi" w:hAnsiTheme="minorHAnsi" w:cstheme="minorHAnsi"/>
          <w:b/>
          <w:bCs/>
          <w:sz w:val="24"/>
          <w:szCs w:val="28"/>
        </w:rPr>
        <w:t xml:space="preserve"> veljavnost ponudbe </w:t>
      </w:r>
    </w:p>
    <w:p w:rsidR="00D20EE1" w:rsidRPr="00AA637D" w:rsidRDefault="00D20EE1" w:rsidP="00481447">
      <w:pPr>
        <w:spacing w:after="0"/>
        <w:jc w:val="both"/>
        <w:rPr>
          <w:rFonts w:asciiTheme="minorHAnsi" w:hAnsiTheme="minorHAnsi" w:cstheme="minorHAnsi"/>
          <w:sz w:val="24"/>
          <w:szCs w:val="28"/>
        </w:rPr>
      </w:pPr>
    </w:p>
    <w:p w:rsidR="00D20EE1" w:rsidRDefault="00D20EE1"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Ponudba mora veljati najmanj 90 dni od oddaje ponudbe. </w:t>
      </w:r>
    </w:p>
    <w:p w:rsidR="00636734" w:rsidRPr="00AA637D" w:rsidRDefault="00636734" w:rsidP="00481447">
      <w:pPr>
        <w:spacing w:after="0"/>
        <w:jc w:val="both"/>
        <w:rPr>
          <w:rFonts w:asciiTheme="minorHAnsi" w:hAnsiTheme="minorHAnsi" w:cstheme="minorHAnsi"/>
          <w:sz w:val="24"/>
          <w:szCs w:val="28"/>
        </w:rPr>
      </w:pPr>
    </w:p>
    <w:p w:rsidR="00D20EE1" w:rsidRPr="00AA637D" w:rsidRDefault="00D20EE1"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lastRenderedPageBreak/>
        <w:t xml:space="preserve">V izjemnih okoliščinah bo naročnik lahko zahteval, da ponudniki podaljšajo čas </w:t>
      </w:r>
      <w:proofErr w:type="spellStart"/>
      <w:r w:rsidRPr="00AA637D">
        <w:rPr>
          <w:rFonts w:asciiTheme="minorHAnsi" w:hAnsiTheme="minorHAnsi" w:cstheme="minorHAnsi"/>
          <w:sz w:val="24"/>
          <w:szCs w:val="28"/>
        </w:rPr>
        <w:t>veljavosti</w:t>
      </w:r>
      <w:proofErr w:type="spellEnd"/>
      <w:r w:rsidRPr="00AA637D">
        <w:rPr>
          <w:rFonts w:asciiTheme="minorHAnsi" w:hAnsiTheme="minorHAnsi" w:cstheme="minorHAnsi"/>
          <w:sz w:val="24"/>
          <w:szCs w:val="28"/>
        </w:rPr>
        <w:t xml:space="preserve"> ponudb za določeno dodatno obdobje. </w:t>
      </w:r>
    </w:p>
    <w:p w:rsidR="00D20EE1" w:rsidRPr="00AA637D" w:rsidRDefault="00D20EE1" w:rsidP="00481447">
      <w:pPr>
        <w:spacing w:after="0"/>
        <w:jc w:val="both"/>
        <w:rPr>
          <w:rFonts w:asciiTheme="minorHAnsi" w:hAnsiTheme="minorHAnsi" w:cstheme="minorHAnsi"/>
          <w:sz w:val="24"/>
          <w:szCs w:val="28"/>
        </w:rPr>
      </w:pPr>
    </w:p>
    <w:p w:rsidR="00D20EE1" w:rsidRPr="00AA637D" w:rsidRDefault="00D20EE1" w:rsidP="00481447">
      <w:pPr>
        <w:spacing w:after="0"/>
        <w:jc w:val="both"/>
        <w:rPr>
          <w:rFonts w:asciiTheme="minorHAnsi" w:hAnsiTheme="minorHAnsi" w:cstheme="minorHAnsi"/>
          <w:b/>
          <w:bCs/>
          <w:sz w:val="24"/>
          <w:szCs w:val="28"/>
        </w:rPr>
      </w:pPr>
      <w:r w:rsidRPr="00AA637D">
        <w:rPr>
          <w:rFonts w:asciiTheme="minorHAnsi" w:hAnsiTheme="minorHAnsi" w:cstheme="minorHAnsi"/>
          <w:b/>
          <w:bCs/>
          <w:sz w:val="24"/>
          <w:szCs w:val="28"/>
        </w:rPr>
        <w:t>1</w:t>
      </w:r>
      <w:r w:rsidR="00636734">
        <w:rPr>
          <w:rFonts w:asciiTheme="minorHAnsi" w:hAnsiTheme="minorHAnsi" w:cstheme="minorHAnsi"/>
          <w:b/>
          <w:bCs/>
          <w:sz w:val="24"/>
          <w:szCs w:val="28"/>
        </w:rPr>
        <w:t>0</w:t>
      </w:r>
      <w:r w:rsidRPr="00AA637D">
        <w:rPr>
          <w:rFonts w:asciiTheme="minorHAnsi" w:hAnsiTheme="minorHAnsi" w:cstheme="minorHAnsi"/>
          <w:b/>
          <w:bCs/>
          <w:sz w:val="24"/>
          <w:szCs w:val="28"/>
        </w:rPr>
        <w:t>.3.</w:t>
      </w:r>
      <w:r w:rsidR="00636734">
        <w:rPr>
          <w:rFonts w:asciiTheme="minorHAnsi" w:hAnsiTheme="minorHAnsi" w:cstheme="minorHAnsi"/>
          <w:b/>
          <w:bCs/>
          <w:sz w:val="24"/>
          <w:szCs w:val="28"/>
        </w:rPr>
        <w:t>7</w:t>
      </w:r>
      <w:r w:rsidRPr="00AA637D">
        <w:rPr>
          <w:rFonts w:asciiTheme="minorHAnsi" w:hAnsiTheme="minorHAnsi" w:cstheme="minorHAnsi"/>
          <w:b/>
          <w:bCs/>
          <w:sz w:val="24"/>
          <w:szCs w:val="28"/>
        </w:rPr>
        <w:t xml:space="preserve"> stroški ponudbe </w:t>
      </w:r>
    </w:p>
    <w:p w:rsidR="00D20EE1" w:rsidRPr="00AA637D" w:rsidRDefault="00D20EE1" w:rsidP="00481447">
      <w:pPr>
        <w:spacing w:after="0"/>
        <w:jc w:val="both"/>
        <w:rPr>
          <w:rFonts w:asciiTheme="minorHAnsi" w:hAnsiTheme="minorHAnsi" w:cstheme="minorHAnsi"/>
          <w:sz w:val="24"/>
          <w:szCs w:val="28"/>
        </w:rPr>
      </w:pPr>
    </w:p>
    <w:p w:rsidR="00D20EE1" w:rsidRPr="00AA637D" w:rsidRDefault="00D20EE1"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Vse stroške, povezane s pripravo in predložitvijo ponudbe, nosi ponudnik. </w:t>
      </w:r>
    </w:p>
    <w:p w:rsidR="00D20EE1" w:rsidRPr="00AA637D" w:rsidRDefault="00D20EE1" w:rsidP="00481447">
      <w:pPr>
        <w:spacing w:after="0"/>
        <w:jc w:val="both"/>
        <w:rPr>
          <w:rFonts w:asciiTheme="minorHAnsi" w:hAnsiTheme="minorHAnsi" w:cstheme="minorHAnsi"/>
          <w:sz w:val="24"/>
          <w:szCs w:val="28"/>
        </w:rPr>
      </w:pPr>
    </w:p>
    <w:p w:rsidR="00D20EE1" w:rsidRPr="00AA637D" w:rsidRDefault="00D20EE1" w:rsidP="00481447">
      <w:pPr>
        <w:spacing w:after="0"/>
        <w:jc w:val="both"/>
        <w:rPr>
          <w:rFonts w:asciiTheme="minorHAnsi" w:hAnsiTheme="minorHAnsi" w:cstheme="minorHAnsi"/>
          <w:b/>
          <w:bCs/>
          <w:sz w:val="24"/>
          <w:szCs w:val="28"/>
        </w:rPr>
      </w:pPr>
      <w:r w:rsidRPr="00AA637D">
        <w:rPr>
          <w:rFonts w:asciiTheme="minorHAnsi" w:hAnsiTheme="minorHAnsi" w:cstheme="minorHAnsi"/>
          <w:b/>
          <w:bCs/>
          <w:sz w:val="24"/>
          <w:szCs w:val="28"/>
        </w:rPr>
        <w:t>1</w:t>
      </w:r>
      <w:r w:rsidR="00636734">
        <w:rPr>
          <w:rFonts w:asciiTheme="minorHAnsi" w:hAnsiTheme="minorHAnsi" w:cstheme="minorHAnsi"/>
          <w:b/>
          <w:bCs/>
          <w:sz w:val="24"/>
          <w:szCs w:val="28"/>
        </w:rPr>
        <w:t>0</w:t>
      </w:r>
      <w:r w:rsidRPr="00AA637D">
        <w:rPr>
          <w:rFonts w:asciiTheme="minorHAnsi" w:hAnsiTheme="minorHAnsi" w:cstheme="minorHAnsi"/>
          <w:b/>
          <w:bCs/>
          <w:sz w:val="24"/>
          <w:szCs w:val="28"/>
        </w:rPr>
        <w:t>.3.</w:t>
      </w:r>
      <w:r w:rsidR="00636734">
        <w:rPr>
          <w:rFonts w:asciiTheme="minorHAnsi" w:hAnsiTheme="minorHAnsi" w:cstheme="minorHAnsi"/>
          <w:b/>
          <w:bCs/>
          <w:sz w:val="24"/>
          <w:szCs w:val="28"/>
        </w:rPr>
        <w:t>8</w:t>
      </w:r>
      <w:r w:rsidRPr="00AA637D">
        <w:rPr>
          <w:rFonts w:asciiTheme="minorHAnsi" w:hAnsiTheme="minorHAnsi" w:cstheme="minorHAnsi"/>
          <w:b/>
          <w:bCs/>
          <w:sz w:val="24"/>
          <w:szCs w:val="28"/>
        </w:rPr>
        <w:t xml:space="preserve"> protikorupcijsko določilo </w:t>
      </w:r>
    </w:p>
    <w:p w:rsidR="00D20EE1" w:rsidRPr="00AA637D" w:rsidRDefault="00D20EE1" w:rsidP="00481447">
      <w:pPr>
        <w:spacing w:after="0"/>
        <w:jc w:val="both"/>
        <w:rPr>
          <w:rFonts w:asciiTheme="minorHAnsi" w:hAnsiTheme="minorHAnsi" w:cstheme="minorHAnsi"/>
          <w:sz w:val="24"/>
          <w:szCs w:val="28"/>
        </w:rPr>
      </w:pPr>
    </w:p>
    <w:p w:rsidR="00D20EE1" w:rsidRPr="00AA637D" w:rsidRDefault="00D20EE1"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V postopku oddaje javnega naročila naročnik in ponudniki ne smejo </w:t>
      </w:r>
      <w:proofErr w:type="spellStart"/>
      <w:r w:rsidRPr="00AA637D">
        <w:rPr>
          <w:rFonts w:asciiTheme="minorHAnsi" w:hAnsiTheme="minorHAnsi" w:cstheme="minorHAnsi"/>
          <w:sz w:val="24"/>
          <w:szCs w:val="28"/>
        </w:rPr>
        <w:t>pričenati</w:t>
      </w:r>
      <w:proofErr w:type="spellEnd"/>
      <w:r w:rsidRPr="00AA637D">
        <w:rPr>
          <w:rFonts w:asciiTheme="minorHAnsi" w:hAnsiTheme="minorHAnsi" w:cstheme="minorHAnsi"/>
          <w:sz w:val="24"/>
          <w:szCs w:val="28"/>
        </w:rPr>
        <w:t xml:space="preserve"> ali izvajati dejanj, ki bi vnaprej določila izbor </w:t>
      </w:r>
      <w:proofErr w:type="spellStart"/>
      <w:r w:rsidRPr="00AA637D">
        <w:rPr>
          <w:rFonts w:asciiTheme="minorHAnsi" w:hAnsiTheme="minorHAnsi" w:cstheme="minorHAnsi"/>
          <w:sz w:val="24"/>
          <w:szCs w:val="28"/>
        </w:rPr>
        <w:t>ponnudbe</w:t>
      </w:r>
      <w:proofErr w:type="spellEnd"/>
      <w:r w:rsidRPr="00AA637D">
        <w:rPr>
          <w:rFonts w:asciiTheme="minorHAnsi" w:hAnsiTheme="minorHAnsi" w:cstheme="minorHAnsi"/>
          <w:sz w:val="24"/>
          <w:szCs w:val="28"/>
        </w:rPr>
        <w:t xml:space="preserve">, ali ki bi povzročila, da pogodba ne bi pričela veljati oziroma ne bi bila izpolnjena. </w:t>
      </w:r>
    </w:p>
    <w:p w:rsidR="00D20EE1" w:rsidRPr="00AA637D" w:rsidRDefault="00D20EE1" w:rsidP="00481447">
      <w:pPr>
        <w:spacing w:after="0"/>
        <w:jc w:val="both"/>
        <w:rPr>
          <w:rFonts w:asciiTheme="minorHAnsi" w:hAnsiTheme="minorHAnsi" w:cstheme="minorHAnsi"/>
          <w:sz w:val="24"/>
          <w:szCs w:val="28"/>
        </w:rPr>
      </w:pPr>
    </w:p>
    <w:p w:rsidR="00D20EE1" w:rsidRDefault="00D20EE1"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Vsakršno lobiranje v postopkih oddaje javnih naročil je prepovedano. </w:t>
      </w:r>
    </w:p>
    <w:p w:rsidR="00BF4573" w:rsidRPr="00BF4573" w:rsidRDefault="00BF4573" w:rsidP="00BF4573">
      <w:pPr>
        <w:spacing w:after="0"/>
        <w:jc w:val="both"/>
        <w:rPr>
          <w:rFonts w:asciiTheme="minorHAnsi" w:hAnsiTheme="minorHAnsi" w:cstheme="minorHAnsi"/>
          <w:sz w:val="24"/>
          <w:szCs w:val="28"/>
        </w:rPr>
      </w:pPr>
    </w:p>
    <w:p w:rsidR="00710DE8" w:rsidRPr="00710DE8" w:rsidRDefault="00710DE8" w:rsidP="00710DE8">
      <w:pPr>
        <w:spacing w:after="0"/>
        <w:jc w:val="both"/>
        <w:rPr>
          <w:rFonts w:asciiTheme="minorHAnsi" w:hAnsiTheme="minorHAnsi" w:cstheme="minorHAnsi"/>
          <w:sz w:val="24"/>
          <w:szCs w:val="28"/>
        </w:rPr>
      </w:pPr>
      <w:r>
        <w:rPr>
          <w:rFonts w:asciiTheme="minorHAnsi" w:hAnsiTheme="minorHAnsi" w:cstheme="minorHAnsi"/>
          <w:b/>
          <w:bCs/>
          <w:sz w:val="24"/>
          <w:szCs w:val="28"/>
        </w:rPr>
        <w:t xml:space="preserve">11. </w:t>
      </w:r>
      <w:r w:rsidR="00BF4573" w:rsidRPr="00710DE8">
        <w:rPr>
          <w:rFonts w:asciiTheme="minorHAnsi" w:hAnsiTheme="minorHAnsi" w:cstheme="minorHAnsi"/>
          <w:b/>
          <w:bCs/>
          <w:sz w:val="24"/>
          <w:szCs w:val="28"/>
        </w:rPr>
        <w:t xml:space="preserve">FINANČNA ZAVAROVANJA </w:t>
      </w:r>
    </w:p>
    <w:p w:rsidR="00710DE8" w:rsidRDefault="00710DE8" w:rsidP="00710DE8">
      <w:pPr>
        <w:spacing w:after="0"/>
        <w:jc w:val="both"/>
        <w:rPr>
          <w:rFonts w:asciiTheme="minorHAnsi" w:hAnsiTheme="minorHAnsi" w:cstheme="minorHAnsi"/>
          <w:sz w:val="24"/>
          <w:szCs w:val="28"/>
        </w:rPr>
      </w:pPr>
    </w:p>
    <w:p w:rsidR="00710DE8" w:rsidRPr="00710DE8" w:rsidRDefault="00710DE8" w:rsidP="00710DE8">
      <w:pPr>
        <w:spacing w:after="0"/>
        <w:jc w:val="both"/>
        <w:rPr>
          <w:rFonts w:asciiTheme="minorHAnsi" w:hAnsiTheme="minorHAnsi" w:cstheme="minorHAnsi"/>
          <w:b/>
          <w:bCs/>
          <w:sz w:val="24"/>
          <w:szCs w:val="28"/>
        </w:rPr>
      </w:pPr>
      <w:r w:rsidRPr="00710DE8">
        <w:rPr>
          <w:rFonts w:asciiTheme="minorHAnsi" w:hAnsiTheme="minorHAnsi" w:cstheme="minorHAnsi"/>
          <w:sz w:val="24"/>
          <w:szCs w:val="28"/>
        </w:rPr>
        <w:t xml:space="preserve">Ponudnik mora za zavarovanje izpolnitve svoje obveznosti do naročnika naročniku predložiti spodaj zahtevana zavarovanja, ki morajo biti brezpogojna in plačljiva na prvi poziv. Uporabljena valuta mora biti enaka valuti javnega naročila. </w:t>
      </w:r>
    </w:p>
    <w:p w:rsidR="00BF4573" w:rsidRPr="00BF4573" w:rsidRDefault="00BF4573" w:rsidP="00BF4573">
      <w:pPr>
        <w:spacing w:after="0"/>
        <w:jc w:val="both"/>
        <w:rPr>
          <w:rFonts w:asciiTheme="minorHAnsi" w:hAnsiTheme="minorHAnsi" w:cstheme="minorHAnsi"/>
          <w:sz w:val="24"/>
          <w:szCs w:val="28"/>
        </w:rPr>
      </w:pPr>
    </w:p>
    <w:p w:rsidR="00BF4573" w:rsidRPr="00BF4573" w:rsidRDefault="00BF4573" w:rsidP="00BF4573">
      <w:pPr>
        <w:spacing w:after="0"/>
        <w:jc w:val="both"/>
        <w:rPr>
          <w:rFonts w:asciiTheme="minorHAnsi" w:hAnsiTheme="minorHAnsi" w:cstheme="minorHAnsi"/>
          <w:sz w:val="24"/>
          <w:szCs w:val="28"/>
        </w:rPr>
      </w:pPr>
      <w:r w:rsidRPr="00BF4573">
        <w:rPr>
          <w:rFonts w:asciiTheme="minorHAnsi" w:hAnsiTheme="minorHAnsi" w:cstheme="minorHAnsi"/>
          <w:sz w:val="24"/>
          <w:szCs w:val="28"/>
        </w:rPr>
        <w:t xml:space="preserve">Ponudnik mora naročniku </w:t>
      </w:r>
      <w:r>
        <w:rPr>
          <w:rFonts w:asciiTheme="minorHAnsi" w:hAnsiTheme="minorHAnsi" w:cstheme="minorHAnsi"/>
          <w:sz w:val="24"/>
          <w:szCs w:val="28"/>
        </w:rPr>
        <w:t>ob</w:t>
      </w:r>
      <w:r w:rsidRPr="00BF4573">
        <w:rPr>
          <w:rFonts w:asciiTheme="minorHAnsi" w:hAnsiTheme="minorHAnsi" w:cstheme="minorHAnsi"/>
          <w:sz w:val="24"/>
          <w:szCs w:val="28"/>
        </w:rPr>
        <w:t xml:space="preserve"> sklenitv</w:t>
      </w:r>
      <w:r>
        <w:rPr>
          <w:rFonts w:asciiTheme="minorHAnsi" w:hAnsiTheme="minorHAnsi" w:cstheme="minorHAnsi"/>
          <w:sz w:val="24"/>
          <w:szCs w:val="28"/>
        </w:rPr>
        <w:t>i</w:t>
      </w:r>
      <w:r w:rsidRPr="00BF4573">
        <w:rPr>
          <w:rFonts w:asciiTheme="minorHAnsi" w:hAnsiTheme="minorHAnsi" w:cstheme="minorHAnsi"/>
          <w:sz w:val="24"/>
          <w:szCs w:val="28"/>
        </w:rPr>
        <w:t xml:space="preserve"> pogodb</w:t>
      </w:r>
      <w:r>
        <w:rPr>
          <w:rFonts w:asciiTheme="minorHAnsi" w:hAnsiTheme="minorHAnsi" w:cstheme="minorHAnsi"/>
          <w:sz w:val="24"/>
          <w:szCs w:val="28"/>
        </w:rPr>
        <w:t>e</w:t>
      </w:r>
      <w:r w:rsidRPr="00BF4573">
        <w:rPr>
          <w:rFonts w:asciiTheme="minorHAnsi" w:hAnsiTheme="minorHAnsi" w:cstheme="minorHAnsi"/>
          <w:sz w:val="24"/>
          <w:szCs w:val="28"/>
        </w:rPr>
        <w:t xml:space="preserve"> predložiti kot jamstvo za dobro izvedbo pogodbenih obveznosti, za vsak sklop, bianco menico  v višini </w:t>
      </w:r>
      <w:r>
        <w:rPr>
          <w:rFonts w:asciiTheme="minorHAnsi" w:hAnsiTheme="minorHAnsi" w:cstheme="minorHAnsi"/>
          <w:sz w:val="24"/>
          <w:szCs w:val="28"/>
        </w:rPr>
        <w:t>5</w:t>
      </w:r>
      <w:r w:rsidRPr="00BF4573">
        <w:rPr>
          <w:rFonts w:asciiTheme="minorHAnsi" w:hAnsiTheme="minorHAnsi" w:cstheme="minorHAnsi"/>
          <w:sz w:val="24"/>
          <w:szCs w:val="28"/>
        </w:rPr>
        <w:t xml:space="preserve">% pogodbene vrednosti ( z vključenim DDV) z veljavnostjo za celoten čas trajanja pogodbe, podaljšano za dodatnih 30 dni po izteku pogodbe. </w:t>
      </w:r>
    </w:p>
    <w:p w:rsidR="00BF4573" w:rsidRPr="00BF4573" w:rsidRDefault="00BF4573" w:rsidP="00BF4573">
      <w:pPr>
        <w:spacing w:after="0"/>
        <w:jc w:val="both"/>
        <w:rPr>
          <w:rFonts w:asciiTheme="minorHAnsi" w:hAnsiTheme="minorHAnsi" w:cstheme="minorHAnsi"/>
          <w:sz w:val="24"/>
          <w:szCs w:val="28"/>
        </w:rPr>
      </w:pPr>
      <w:r w:rsidRPr="00BF4573">
        <w:rPr>
          <w:rFonts w:asciiTheme="minorHAnsi" w:hAnsiTheme="minorHAnsi" w:cstheme="minorHAnsi"/>
          <w:sz w:val="24"/>
          <w:szCs w:val="28"/>
        </w:rPr>
        <w:t xml:space="preserve"> </w:t>
      </w:r>
    </w:p>
    <w:p w:rsidR="00BF4573" w:rsidRDefault="00BF4573" w:rsidP="00BF4573">
      <w:pPr>
        <w:spacing w:after="0"/>
        <w:jc w:val="both"/>
        <w:rPr>
          <w:rFonts w:asciiTheme="minorHAnsi" w:hAnsiTheme="minorHAnsi" w:cstheme="minorHAnsi"/>
          <w:sz w:val="24"/>
          <w:szCs w:val="28"/>
        </w:rPr>
      </w:pPr>
      <w:r w:rsidRPr="00BF4573">
        <w:rPr>
          <w:rFonts w:asciiTheme="minorHAnsi" w:hAnsiTheme="minorHAnsi" w:cstheme="minorHAnsi"/>
          <w:sz w:val="24"/>
          <w:szCs w:val="28"/>
        </w:rPr>
        <w:t xml:space="preserve">Naročnik bo vnovčil garancijo za dobro izvedbo pogodbenih obveznosti v višini </w:t>
      </w:r>
      <w:r>
        <w:rPr>
          <w:rFonts w:asciiTheme="minorHAnsi" w:hAnsiTheme="minorHAnsi" w:cstheme="minorHAnsi"/>
          <w:sz w:val="24"/>
          <w:szCs w:val="28"/>
        </w:rPr>
        <w:t xml:space="preserve">5 </w:t>
      </w:r>
      <w:r w:rsidRPr="00BF4573">
        <w:rPr>
          <w:rFonts w:asciiTheme="minorHAnsi" w:hAnsiTheme="minorHAnsi" w:cstheme="minorHAnsi"/>
          <w:sz w:val="24"/>
          <w:szCs w:val="28"/>
        </w:rPr>
        <w:t xml:space="preserve">% ponujene vrednosti blaga iz ponudbe: </w:t>
      </w:r>
    </w:p>
    <w:p w:rsidR="00BF4573" w:rsidRPr="00BF4573" w:rsidRDefault="00BF4573" w:rsidP="00BF4573">
      <w:pPr>
        <w:pStyle w:val="Odstavekseznama"/>
        <w:numPr>
          <w:ilvl w:val="0"/>
          <w:numId w:val="43"/>
        </w:numPr>
        <w:spacing w:after="0" w:line="240" w:lineRule="auto"/>
        <w:jc w:val="both"/>
        <w:rPr>
          <w:sz w:val="24"/>
          <w:szCs w:val="24"/>
        </w:rPr>
      </w:pPr>
      <w:r w:rsidRPr="00BF4573">
        <w:rPr>
          <w:sz w:val="24"/>
          <w:szCs w:val="24"/>
        </w:rPr>
        <w:t>če se bo izkazalo, da naročilo ne izvaja v skladu z okvirnim sporazumom, zahtevami razpisne dokumentacije ali specifikacijami;</w:t>
      </w:r>
    </w:p>
    <w:p w:rsidR="00BF4573" w:rsidRPr="00BF4573" w:rsidRDefault="00BF4573" w:rsidP="00BF4573">
      <w:pPr>
        <w:pStyle w:val="Odstavekseznama"/>
        <w:numPr>
          <w:ilvl w:val="0"/>
          <w:numId w:val="43"/>
        </w:numPr>
        <w:spacing w:after="0" w:line="240" w:lineRule="auto"/>
        <w:jc w:val="both"/>
        <w:rPr>
          <w:sz w:val="24"/>
          <w:szCs w:val="24"/>
        </w:rPr>
      </w:pPr>
      <w:r w:rsidRPr="00BF4573">
        <w:rPr>
          <w:sz w:val="24"/>
          <w:szCs w:val="24"/>
        </w:rPr>
        <w:t>če bo naročnik okvirni sporazum razdrl zaradi kršitev s strani izvajalca;</w:t>
      </w:r>
    </w:p>
    <w:p w:rsidR="00BF4573" w:rsidRPr="00BF4573" w:rsidRDefault="00BF4573" w:rsidP="00BF4573">
      <w:pPr>
        <w:pStyle w:val="Odstavekseznama"/>
        <w:numPr>
          <w:ilvl w:val="0"/>
          <w:numId w:val="43"/>
        </w:numPr>
        <w:spacing w:after="0" w:line="240" w:lineRule="auto"/>
        <w:jc w:val="both"/>
        <w:rPr>
          <w:sz w:val="24"/>
          <w:szCs w:val="24"/>
        </w:rPr>
      </w:pPr>
      <w:r w:rsidRPr="00BF4573">
        <w:rPr>
          <w:sz w:val="24"/>
          <w:szCs w:val="24"/>
        </w:rPr>
        <w:t>če bo naročnik razdrl okvirni sporazum zaradi zamude.</w:t>
      </w:r>
    </w:p>
    <w:p w:rsidR="00BF4573" w:rsidRPr="00BF4573" w:rsidRDefault="00BF4573" w:rsidP="00BF4573">
      <w:pPr>
        <w:spacing w:after="0"/>
        <w:jc w:val="both"/>
        <w:rPr>
          <w:rFonts w:asciiTheme="minorHAnsi" w:hAnsiTheme="minorHAnsi" w:cstheme="minorHAnsi"/>
          <w:sz w:val="24"/>
          <w:szCs w:val="28"/>
        </w:rPr>
      </w:pPr>
    </w:p>
    <w:p w:rsidR="00BF4573" w:rsidRDefault="00BF4573" w:rsidP="00BF4573">
      <w:pPr>
        <w:spacing w:after="0"/>
        <w:jc w:val="both"/>
        <w:rPr>
          <w:rFonts w:asciiTheme="minorHAnsi" w:hAnsiTheme="minorHAnsi" w:cstheme="minorHAnsi"/>
          <w:sz w:val="24"/>
          <w:szCs w:val="28"/>
        </w:rPr>
      </w:pPr>
      <w:r w:rsidRPr="00BF4573">
        <w:rPr>
          <w:rFonts w:asciiTheme="minorHAnsi" w:hAnsiTheme="minorHAnsi" w:cstheme="minorHAnsi"/>
          <w:sz w:val="24"/>
          <w:szCs w:val="28"/>
        </w:rPr>
        <w:t xml:space="preserve">Če ponudnik ne predloži zahtevane  garancije za dobro izvedbo posla kot je zahtevano v tej razpisni dokumentaciji, se šteje da je ponudnik umaknil oziroma spremenil ponudbo v času njene veljavnosti navedene v ponudbi. </w:t>
      </w:r>
    </w:p>
    <w:p w:rsidR="00BF4573" w:rsidRPr="00BF4573" w:rsidRDefault="00BF4573" w:rsidP="00BF4573">
      <w:pPr>
        <w:spacing w:after="0"/>
        <w:jc w:val="both"/>
        <w:rPr>
          <w:rFonts w:asciiTheme="minorHAnsi" w:hAnsiTheme="minorHAnsi" w:cstheme="minorHAnsi"/>
          <w:sz w:val="24"/>
          <w:szCs w:val="28"/>
        </w:rPr>
      </w:pPr>
    </w:p>
    <w:p w:rsidR="00BF4573" w:rsidRPr="00BF4573" w:rsidRDefault="00BF4573" w:rsidP="00BF4573">
      <w:pPr>
        <w:spacing w:after="0"/>
        <w:jc w:val="both"/>
        <w:rPr>
          <w:rFonts w:asciiTheme="minorHAnsi" w:hAnsiTheme="minorHAnsi" w:cstheme="minorHAnsi"/>
          <w:sz w:val="24"/>
          <w:szCs w:val="28"/>
        </w:rPr>
      </w:pPr>
      <w:r w:rsidRPr="00BF4573">
        <w:rPr>
          <w:rFonts w:asciiTheme="minorHAnsi" w:hAnsiTheme="minorHAnsi" w:cstheme="minorHAnsi"/>
          <w:sz w:val="24"/>
          <w:szCs w:val="28"/>
        </w:rPr>
        <w:t xml:space="preserve">Kupec lahko finančna zavarovanja uveljavi brez predhodnega opomina, mora pa prodajalca o tem, da jo je uveljavil, obvestiti po E-pošti ali pisno najkasneje 3 dni po dnevu, ko jo je predložil v izplačilo. </w:t>
      </w:r>
    </w:p>
    <w:p w:rsidR="00BF4573" w:rsidRPr="00BF4573" w:rsidRDefault="00BF4573" w:rsidP="00BF4573">
      <w:pPr>
        <w:spacing w:after="0"/>
        <w:jc w:val="both"/>
        <w:rPr>
          <w:rFonts w:asciiTheme="minorHAnsi" w:hAnsiTheme="minorHAnsi" w:cstheme="minorHAnsi"/>
          <w:sz w:val="24"/>
          <w:szCs w:val="28"/>
        </w:rPr>
      </w:pPr>
    </w:p>
    <w:p w:rsidR="00BF4573" w:rsidRDefault="00BF4573" w:rsidP="00BF4573">
      <w:pPr>
        <w:spacing w:after="0"/>
        <w:jc w:val="both"/>
        <w:rPr>
          <w:rFonts w:asciiTheme="minorHAnsi" w:hAnsiTheme="minorHAnsi" w:cstheme="minorHAnsi"/>
          <w:sz w:val="24"/>
          <w:szCs w:val="28"/>
        </w:rPr>
      </w:pPr>
      <w:r w:rsidRPr="00BF4573">
        <w:rPr>
          <w:rFonts w:asciiTheme="minorHAnsi" w:hAnsiTheme="minorHAnsi" w:cstheme="minorHAnsi"/>
          <w:sz w:val="24"/>
          <w:szCs w:val="28"/>
        </w:rPr>
        <w:t xml:space="preserve">V primeru vnovčenja garancije se šteje pogodba za razdrto. Vendar pa jo kupec lahko obdrži v veljavi, če v obvestilu o unovčenju garancije zahteva od prodajalca pravilno izpolnitev v </w:t>
      </w:r>
      <w:r w:rsidRPr="00BF4573">
        <w:rPr>
          <w:rFonts w:asciiTheme="minorHAnsi" w:hAnsiTheme="minorHAnsi" w:cstheme="minorHAnsi"/>
          <w:sz w:val="24"/>
          <w:szCs w:val="28"/>
        </w:rPr>
        <w:lastRenderedPageBreak/>
        <w:t>primernem roku. Če prodajalec v tem roku pravilno ne izpolni svoje obveznosti, lahko kupec izjavi, da razdira pogodbo.</w:t>
      </w:r>
    </w:p>
    <w:p w:rsidR="00D20EE1" w:rsidRPr="00AA637D" w:rsidRDefault="00D20EE1" w:rsidP="00481447">
      <w:pPr>
        <w:spacing w:after="0"/>
        <w:jc w:val="both"/>
        <w:rPr>
          <w:rFonts w:asciiTheme="minorHAnsi" w:hAnsiTheme="minorHAnsi" w:cstheme="minorHAnsi"/>
          <w:sz w:val="24"/>
          <w:szCs w:val="28"/>
        </w:rPr>
      </w:pPr>
    </w:p>
    <w:p w:rsidR="00D20EE1" w:rsidRPr="00AA637D" w:rsidRDefault="00D20EE1" w:rsidP="00382E41">
      <w:pPr>
        <w:pStyle w:val="Naslov1"/>
        <w:rPr>
          <w:rFonts w:asciiTheme="minorHAnsi" w:hAnsiTheme="minorHAnsi" w:cstheme="minorHAnsi"/>
        </w:rPr>
      </w:pPr>
      <w:r w:rsidRPr="00AA637D">
        <w:rPr>
          <w:rFonts w:asciiTheme="minorHAnsi" w:hAnsiTheme="minorHAnsi" w:cstheme="minorHAnsi"/>
        </w:rPr>
        <w:t>1</w:t>
      </w:r>
      <w:r w:rsidR="00BF4573">
        <w:rPr>
          <w:rFonts w:asciiTheme="minorHAnsi" w:hAnsiTheme="minorHAnsi" w:cstheme="minorHAnsi"/>
        </w:rPr>
        <w:t>2</w:t>
      </w:r>
      <w:r w:rsidRPr="00AA637D">
        <w:rPr>
          <w:rFonts w:asciiTheme="minorHAnsi" w:hAnsiTheme="minorHAnsi" w:cstheme="minorHAnsi"/>
        </w:rPr>
        <w:t xml:space="preserve">. OBVESTILO O ODLOČITVI O ODDAJI NAROČILA </w:t>
      </w:r>
    </w:p>
    <w:p w:rsidR="00D20EE1" w:rsidRPr="00AA637D" w:rsidRDefault="00D20EE1" w:rsidP="00481447">
      <w:pPr>
        <w:spacing w:after="0"/>
        <w:jc w:val="both"/>
        <w:rPr>
          <w:rFonts w:asciiTheme="minorHAnsi" w:hAnsiTheme="minorHAnsi" w:cstheme="minorHAnsi"/>
          <w:sz w:val="24"/>
          <w:szCs w:val="28"/>
        </w:rPr>
      </w:pPr>
    </w:p>
    <w:p w:rsidR="00D20EE1" w:rsidRPr="00AA637D" w:rsidRDefault="00631E4E"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Naročnik bo podpisano odločitev o oddaji naročila objavil na portalu javnih naročil. Odločitev se šteje za vročeno z dnem objave na portalu javnih naročil. </w:t>
      </w:r>
    </w:p>
    <w:p w:rsidR="00884D25" w:rsidRPr="00AA637D" w:rsidRDefault="00884D25" w:rsidP="00481447">
      <w:pPr>
        <w:spacing w:after="0"/>
        <w:jc w:val="both"/>
        <w:rPr>
          <w:rFonts w:asciiTheme="minorHAnsi" w:hAnsiTheme="minorHAnsi" w:cstheme="minorHAnsi"/>
          <w:sz w:val="24"/>
          <w:szCs w:val="28"/>
        </w:rPr>
      </w:pPr>
    </w:p>
    <w:p w:rsidR="00884D25" w:rsidRPr="00AA637D" w:rsidRDefault="00884D25" w:rsidP="00382E41">
      <w:pPr>
        <w:pStyle w:val="Naslov1"/>
        <w:rPr>
          <w:rFonts w:asciiTheme="minorHAnsi" w:hAnsiTheme="minorHAnsi" w:cstheme="minorHAnsi"/>
        </w:rPr>
      </w:pPr>
      <w:r w:rsidRPr="00AA637D">
        <w:rPr>
          <w:rFonts w:asciiTheme="minorHAnsi" w:hAnsiTheme="minorHAnsi" w:cstheme="minorHAnsi"/>
        </w:rPr>
        <w:t>1</w:t>
      </w:r>
      <w:r w:rsidR="00BF4573">
        <w:rPr>
          <w:rFonts w:asciiTheme="minorHAnsi" w:hAnsiTheme="minorHAnsi" w:cstheme="minorHAnsi"/>
        </w:rPr>
        <w:t>3</w:t>
      </w:r>
      <w:r w:rsidRPr="00AA637D">
        <w:rPr>
          <w:rFonts w:asciiTheme="minorHAnsi" w:hAnsiTheme="minorHAnsi" w:cstheme="minorHAnsi"/>
        </w:rPr>
        <w:t xml:space="preserve"> ODSTOP OD IZVEDBE JAVNEGA NAROČILA </w:t>
      </w:r>
    </w:p>
    <w:p w:rsidR="00884D25" w:rsidRPr="00AA637D" w:rsidRDefault="00884D25" w:rsidP="00481447">
      <w:pPr>
        <w:spacing w:after="0"/>
        <w:jc w:val="both"/>
        <w:rPr>
          <w:rFonts w:asciiTheme="minorHAnsi" w:hAnsiTheme="minorHAnsi" w:cstheme="minorHAnsi"/>
          <w:sz w:val="24"/>
          <w:szCs w:val="28"/>
        </w:rPr>
      </w:pPr>
    </w:p>
    <w:p w:rsidR="00AC3AEF" w:rsidRPr="00AA637D" w:rsidRDefault="00884D25"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Naročnik lahko na podlagi osmega odstavka 90. člena ZJN-3 po sprejemu odločitve o oddaji naročila do sklenitve pogodbe odstopi od izvedbe javnega naročila iz </w:t>
      </w:r>
      <w:proofErr w:type="spellStart"/>
      <w:r w:rsidRPr="00AA637D">
        <w:rPr>
          <w:rFonts w:asciiTheme="minorHAnsi" w:hAnsiTheme="minorHAnsi" w:cstheme="minorHAnsi"/>
          <w:sz w:val="24"/>
          <w:szCs w:val="28"/>
        </w:rPr>
        <w:t>utemeljnih</w:t>
      </w:r>
      <w:proofErr w:type="spellEnd"/>
      <w:r w:rsidRPr="00AA637D">
        <w:rPr>
          <w:rFonts w:asciiTheme="minorHAnsi" w:hAnsiTheme="minorHAnsi" w:cstheme="minorHAnsi"/>
          <w:sz w:val="24"/>
          <w:szCs w:val="28"/>
        </w:rPr>
        <w:t xml:space="preserve"> razlogov, da predmeta </w:t>
      </w:r>
      <w:proofErr w:type="spellStart"/>
      <w:r w:rsidRPr="00AA637D">
        <w:rPr>
          <w:rFonts w:asciiTheme="minorHAnsi" w:hAnsiTheme="minorHAnsi" w:cstheme="minorHAnsi"/>
          <w:sz w:val="24"/>
          <w:szCs w:val="28"/>
        </w:rPr>
        <w:t>javenga</w:t>
      </w:r>
      <w:proofErr w:type="spellEnd"/>
      <w:r w:rsidRPr="00AA637D">
        <w:rPr>
          <w:rFonts w:asciiTheme="minorHAnsi" w:hAnsiTheme="minorHAnsi" w:cstheme="minorHAnsi"/>
          <w:sz w:val="24"/>
          <w:szCs w:val="28"/>
        </w:rPr>
        <w:t xml:space="preserve">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w:t>
      </w:r>
      <w:proofErr w:type="spellStart"/>
      <w:r w:rsidRPr="00AA637D">
        <w:rPr>
          <w:rFonts w:asciiTheme="minorHAnsi" w:hAnsiTheme="minorHAnsi" w:cstheme="minorHAnsi"/>
          <w:sz w:val="24"/>
          <w:szCs w:val="28"/>
        </w:rPr>
        <w:t>predviditi</w:t>
      </w:r>
      <w:proofErr w:type="spellEnd"/>
      <w:r w:rsidRPr="00AA637D">
        <w:rPr>
          <w:rFonts w:asciiTheme="minorHAnsi" w:hAnsiTheme="minorHAnsi" w:cstheme="minorHAnsi"/>
          <w:sz w:val="24"/>
          <w:szCs w:val="28"/>
        </w:rPr>
        <w:t xml:space="preserve"> ter zaradi katerih je postala izvedba javnega naročila z izbranim ponudnikom nemogoča. V tem primeru bo naročnik v svoji odločitvi in o razlogih, zaradi katerih odstopa od izvedbe javnega naročila, pisno obvestil ponudnike. </w:t>
      </w:r>
    </w:p>
    <w:p w:rsidR="00884D25" w:rsidRPr="00AA637D" w:rsidRDefault="00884D25" w:rsidP="00481447">
      <w:pPr>
        <w:spacing w:after="0"/>
        <w:jc w:val="both"/>
        <w:rPr>
          <w:rFonts w:asciiTheme="minorHAnsi" w:hAnsiTheme="minorHAnsi" w:cstheme="minorHAnsi"/>
          <w:sz w:val="24"/>
          <w:szCs w:val="28"/>
        </w:rPr>
      </w:pPr>
    </w:p>
    <w:p w:rsidR="00884D25" w:rsidRPr="00AA637D" w:rsidRDefault="00884D25" w:rsidP="00382E41">
      <w:pPr>
        <w:pStyle w:val="Naslov1"/>
        <w:rPr>
          <w:rFonts w:asciiTheme="minorHAnsi" w:hAnsiTheme="minorHAnsi" w:cstheme="minorHAnsi"/>
        </w:rPr>
      </w:pPr>
      <w:r w:rsidRPr="00AA637D">
        <w:rPr>
          <w:rFonts w:asciiTheme="minorHAnsi" w:hAnsiTheme="minorHAnsi" w:cstheme="minorHAnsi"/>
        </w:rPr>
        <w:t>1</w:t>
      </w:r>
      <w:r w:rsidR="00BF4573">
        <w:rPr>
          <w:rFonts w:asciiTheme="minorHAnsi" w:hAnsiTheme="minorHAnsi" w:cstheme="minorHAnsi"/>
        </w:rPr>
        <w:t>4</w:t>
      </w:r>
      <w:r w:rsidRPr="00AA637D">
        <w:rPr>
          <w:rFonts w:asciiTheme="minorHAnsi" w:hAnsiTheme="minorHAnsi" w:cstheme="minorHAnsi"/>
        </w:rPr>
        <w:t xml:space="preserve"> POGODBA </w:t>
      </w:r>
    </w:p>
    <w:p w:rsidR="00884D25" w:rsidRDefault="00884D25" w:rsidP="00481447">
      <w:pPr>
        <w:spacing w:after="0"/>
        <w:jc w:val="both"/>
        <w:rPr>
          <w:rFonts w:asciiTheme="minorHAnsi" w:hAnsiTheme="minorHAnsi" w:cstheme="minorHAnsi"/>
          <w:sz w:val="24"/>
          <w:szCs w:val="28"/>
        </w:rPr>
      </w:pPr>
    </w:p>
    <w:p w:rsidR="00636734" w:rsidRDefault="00636734" w:rsidP="00481447">
      <w:pPr>
        <w:spacing w:after="0"/>
        <w:jc w:val="both"/>
        <w:rPr>
          <w:rFonts w:asciiTheme="minorHAnsi" w:hAnsiTheme="minorHAnsi" w:cstheme="minorHAnsi"/>
          <w:sz w:val="24"/>
          <w:szCs w:val="28"/>
        </w:rPr>
      </w:pPr>
      <w:r>
        <w:rPr>
          <w:rFonts w:asciiTheme="minorHAnsi" w:hAnsiTheme="minorHAnsi" w:cstheme="minorHAnsi"/>
          <w:sz w:val="24"/>
          <w:szCs w:val="28"/>
        </w:rPr>
        <w:t xml:space="preserve">Okvirni sporazum in pogodbo bo podpisala odgovorna oseba naročnika. </w:t>
      </w:r>
    </w:p>
    <w:p w:rsidR="00636734" w:rsidRDefault="00636734" w:rsidP="00481447">
      <w:pPr>
        <w:spacing w:after="0"/>
        <w:jc w:val="both"/>
        <w:rPr>
          <w:rFonts w:asciiTheme="minorHAnsi" w:hAnsiTheme="minorHAnsi" w:cstheme="minorHAnsi"/>
          <w:sz w:val="24"/>
          <w:szCs w:val="28"/>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V skladu s šestim odstavkom 14. člena Zakona o integriteti in preprečevanju korupcije (Uradni list RS, št. 69/11-UPB2; v nadaljevanju </w:t>
      </w:r>
      <w:proofErr w:type="spellStart"/>
      <w:r w:rsidRPr="00636734">
        <w:rPr>
          <w:rFonts w:asciiTheme="minorHAnsi" w:eastAsia="Times New Roman" w:hAnsiTheme="minorHAnsi" w:cstheme="minorHAnsi"/>
          <w:color w:val="auto"/>
          <w:sz w:val="24"/>
          <w:szCs w:val="24"/>
        </w:rPr>
        <w:t>ZIntPK</w:t>
      </w:r>
      <w:proofErr w:type="spellEnd"/>
      <w:r w:rsidRPr="00636734">
        <w:rPr>
          <w:rFonts w:asciiTheme="minorHAnsi" w:eastAsia="Times New Roman" w:hAnsiTheme="minorHAnsi" w:cstheme="minorHAnsi"/>
          <w:color w:val="auto"/>
          <w:sz w:val="24"/>
          <w:szCs w:val="24"/>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Izbrani ponudnik mora podpisati in vrniti naročniku pogodbo v roku 8 (osem) delovnih dni po prejemu s strani naročnika podpisane pogodbe. </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Pogodba se bo pred podpisom vsebinsko prilagodila glede na to, ali bo izbrani ponudnik predložil skupno ponudbo, prijavil sodelovanje podizvajalcev in podobno.</w:t>
      </w:r>
    </w:p>
    <w:p w:rsidR="00636734"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p>
    <w:p w:rsidR="00AC3AEF" w:rsidRPr="00636734" w:rsidRDefault="00636734" w:rsidP="00636734">
      <w:pPr>
        <w:widowControl w:val="0"/>
        <w:spacing w:after="0" w:line="240" w:lineRule="auto"/>
        <w:jc w:val="both"/>
        <w:rPr>
          <w:rFonts w:asciiTheme="minorHAnsi" w:eastAsia="Times New Roman" w:hAnsiTheme="minorHAnsi" w:cstheme="minorHAnsi"/>
          <w:color w:val="auto"/>
          <w:sz w:val="24"/>
          <w:szCs w:val="24"/>
        </w:rPr>
      </w:pPr>
      <w:r w:rsidRPr="00636734">
        <w:rPr>
          <w:rFonts w:asciiTheme="minorHAnsi" w:eastAsia="Times New Roman" w:hAnsiTheme="minorHAnsi" w:cstheme="minorHAnsi"/>
          <w:color w:val="auto"/>
          <w:sz w:val="24"/>
          <w:szCs w:val="24"/>
        </w:rPr>
        <w:t xml:space="preserve">S podpisom ESPD ponudnik potrdi, da sprejema vsebino vzorca pogodbe. </w:t>
      </w:r>
    </w:p>
    <w:p w:rsidR="00A2445B" w:rsidRPr="00AA637D" w:rsidRDefault="00A2445B" w:rsidP="00481447">
      <w:pPr>
        <w:spacing w:after="0"/>
        <w:jc w:val="both"/>
        <w:rPr>
          <w:rFonts w:asciiTheme="minorHAnsi" w:hAnsiTheme="minorHAnsi" w:cstheme="minorHAnsi"/>
          <w:sz w:val="24"/>
          <w:szCs w:val="28"/>
        </w:rPr>
      </w:pPr>
    </w:p>
    <w:p w:rsidR="00A2445B" w:rsidRPr="00AA637D" w:rsidRDefault="00A2445B" w:rsidP="00382E41">
      <w:pPr>
        <w:pStyle w:val="Naslov1"/>
        <w:rPr>
          <w:rFonts w:asciiTheme="minorHAnsi" w:hAnsiTheme="minorHAnsi" w:cstheme="minorHAnsi"/>
        </w:rPr>
      </w:pPr>
      <w:r w:rsidRPr="00AA637D">
        <w:rPr>
          <w:rFonts w:asciiTheme="minorHAnsi" w:hAnsiTheme="minorHAnsi" w:cstheme="minorHAnsi"/>
        </w:rPr>
        <w:t>1</w:t>
      </w:r>
      <w:r w:rsidR="00636734">
        <w:rPr>
          <w:rFonts w:asciiTheme="minorHAnsi" w:hAnsiTheme="minorHAnsi" w:cstheme="minorHAnsi"/>
        </w:rPr>
        <w:t>4</w:t>
      </w:r>
      <w:r w:rsidRPr="00AA637D">
        <w:rPr>
          <w:rFonts w:asciiTheme="minorHAnsi" w:hAnsiTheme="minorHAnsi" w:cstheme="minorHAnsi"/>
        </w:rPr>
        <w:t xml:space="preserve"> PRAVNO VARSTVO </w:t>
      </w:r>
    </w:p>
    <w:p w:rsidR="00A2445B" w:rsidRPr="00AA637D" w:rsidRDefault="00A2445B" w:rsidP="00481447">
      <w:pPr>
        <w:spacing w:after="0"/>
        <w:jc w:val="both"/>
        <w:rPr>
          <w:rFonts w:asciiTheme="minorHAnsi" w:hAnsiTheme="minorHAnsi" w:cstheme="minorHAnsi"/>
          <w:sz w:val="24"/>
          <w:szCs w:val="28"/>
        </w:rPr>
      </w:pPr>
    </w:p>
    <w:p w:rsidR="00A2445B" w:rsidRPr="00AA637D" w:rsidRDefault="00A2445B"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Zahtevek za revizijo, ki se nanaša na vsebino objave in/ali razpisno dokumentacijo se lahko vloži v desetih delovnih dneh od dneva objave obvestila o javnem naročilu ali obvestila o dodatnih informacijah o nedokončanem postopku ali popravku, če se s tem obvestilom spreminjajo ali dopolnjujejo zahteve ali merila za izbor najugodnejšega ponudnika, pri čemer </w:t>
      </w:r>
      <w:r w:rsidRPr="00AA637D">
        <w:rPr>
          <w:rFonts w:asciiTheme="minorHAnsi" w:hAnsiTheme="minorHAnsi" w:cstheme="minorHAnsi"/>
          <w:sz w:val="24"/>
          <w:szCs w:val="28"/>
        </w:rPr>
        <w:lastRenderedPageBreak/>
        <w:t xml:space="preserve">se lahko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w:t>
      </w:r>
      <w:proofErr w:type="spellStart"/>
      <w:r w:rsidRPr="00AA637D">
        <w:rPr>
          <w:rFonts w:asciiTheme="minorHAnsi" w:hAnsiTheme="minorHAnsi" w:cstheme="minorHAnsi"/>
          <w:sz w:val="24"/>
          <w:szCs w:val="28"/>
        </w:rPr>
        <w:t>dokumenataciji</w:t>
      </w:r>
      <w:proofErr w:type="spellEnd"/>
      <w:r w:rsidRPr="00AA637D">
        <w:rPr>
          <w:rFonts w:asciiTheme="minorHAnsi" w:hAnsiTheme="minorHAnsi" w:cstheme="minorHAnsi"/>
          <w:sz w:val="24"/>
          <w:szCs w:val="28"/>
        </w:rPr>
        <w:t xml:space="preserve">. Zahtevek za revizijo ni dopustno vložiti po roku za prejem ponudb, razen če je rok na prejem ponudb krajši od desetih delovnih dni. V tem primeru se lahko zahtevek za </w:t>
      </w:r>
      <w:proofErr w:type="spellStart"/>
      <w:r w:rsidRPr="00AA637D">
        <w:rPr>
          <w:rFonts w:asciiTheme="minorHAnsi" w:hAnsiTheme="minorHAnsi" w:cstheme="minorHAnsi"/>
          <w:sz w:val="24"/>
          <w:szCs w:val="28"/>
        </w:rPr>
        <w:t>revezijo</w:t>
      </w:r>
      <w:proofErr w:type="spellEnd"/>
      <w:r w:rsidRPr="00AA637D">
        <w:rPr>
          <w:rFonts w:asciiTheme="minorHAnsi" w:hAnsiTheme="minorHAnsi" w:cstheme="minorHAnsi"/>
          <w:sz w:val="24"/>
          <w:szCs w:val="28"/>
        </w:rPr>
        <w:t xml:space="preserve"> vloži v desetih delovnih dneh od dneva </w:t>
      </w:r>
      <w:proofErr w:type="spellStart"/>
      <w:r w:rsidRPr="00AA637D">
        <w:rPr>
          <w:rFonts w:asciiTheme="minorHAnsi" w:hAnsiTheme="minorHAnsi" w:cstheme="minorHAnsi"/>
          <w:sz w:val="24"/>
          <w:szCs w:val="28"/>
        </w:rPr>
        <w:t>obajve</w:t>
      </w:r>
      <w:proofErr w:type="spellEnd"/>
      <w:r w:rsidRPr="00AA637D">
        <w:rPr>
          <w:rFonts w:asciiTheme="minorHAnsi" w:hAnsiTheme="minorHAnsi" w:cstheme="minorHAnsi"/>
          <w:sz w:val="24"/>
          <w:szCs w:val="28"/>
        </w:rPr>
        <w:t xml:space="preserve"> obvestila o naročilu. </w:t>
      </w:r>
    </w:p>
    <w:p w:rsidR="00BC3F34" w:rsidRPr="00AA637D" w:rsidRDefault="00BC3F34" w:rsidP="00481447">
      <w:pPr>
        <w:spacing w:after="0"/>
        <w:jc w:val="both"/>
        <w:rPr>
          <w:rFonts w:asciiTheme="minorHAnsi" w:hAnsiTheme="minorHAnsi" w:cstheme="minorHAnsi"/>
          <w:sz w:val="24"/>
          <w:szCs w:val="28"/>
        </w:rPr>
      </w:pPr>
    </w:p>
    <w:p w:rsidR="00382E41" w:rsidRPr="00AA637D" w:rsidRDefault="00BC3F34"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Takso v višini 2.000 eurov mora vlagatelj plačati na transakcijski račun </w:t>
      </w:r>
      <w:r w:rsidR="00382E41" w:rsidRPr="00AA637D">
        <w:rPr>
          <w:rFonts w:asciiTheme="minorHAnsi" w:hAnsiTheme="minorHAnsi" w:cstheme="minorHAnsi"/>
          <w:sz w:val="24"/>
          <w:szCs w:val="28"/>
        </w:rPr>
        <w:t xml:space="preserve">Ministrstva za finance, številka SI56 0110 0100 0358 802, odprt pri Banki Slovenije, Slovenska cesta 35, 1505 Ljubljana, Slovenija, SWIFT KODA: BSLJSI2X, IBAN: SI560110001000358802 – taksa za postopek revizije javnega naročanja. </w:t>
      </w:r>
    </w:p>
    <w:p w:rsidR="00AC3AEF" w:rsidRDefault="00382E41"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Zahtevek za revizijo mora biti vložen na naslov naročnika, in sicer </w:t>
      </w:r>
      <w:proofErr w:type="spellStart"/>
      <w:r w:rsidRPr="00AA637D">
        <w:rPr>
          <w:rFonts w:asciiTheme="minorHAnsi" w:hAnsiTheme="minorHAnsi" w:cstheme="minorHAnsi"/>
          <w:sz w:val="24"/>
          <w:szCs w:val="28"/>
        </w:rPr>
        <w:t>neporedno</w:t>
      </w:r>
      <w:proofErr w:type="spellEnd"/>
      <w:r w:rsidRPr="00AA637D">
        <w:rPr>
          <w:rFonts w:asciiTheme="minorHAnsi" w:hAnsiTheme="minorHAnsi" w:cstheme="minorHAnsi"/>
          <w:sz w:val="24"/>
          <w:szCs w:val="28"/>
        </w:rPr>
        <w:t xml:space="preserve"> na tem naslovu ali po pošti priporočeno s povratnico. </w:t>
      </w:r>
    </w:p>
    <w:p w:rsidR="00636734" w:rsidRPr="00AA637D" w:rsidRDefault="00636734" w:rsidP="00481447">
      <w:pPr>
        <w:spacing w:after="0"/>
        <w:jc w:val="both"/>
        <w:rPr>
          <w:rFonts w:asciiTheme="minorHAnsi" w:hAnsiTheme="minorHAnsi" w:cstheme="minorHAnsi"/>
          <w:sz w:val="24"/>
          <w:szCs w:val="28"/>
        </w:rPr>
      </w:pPr>
    </w:p>
    <w:p w:rsidR="00382E41" w:rsidRPr="00AA637D" w:rsidRDefault="00382E41"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                                                                                                                 ZD Dravograd </w:t>
      </w:r>
    </w:p>
    <w:p w:rsidR="00382E41" w:rsidRPr="00AA637D" w:rsidRDefault="00382E41" w:rsidP="00481447">
      <w:pPr>
        <w:spacing w:after="0"/>
        <w:jc w:val="both"/>
        <w:rPr>
          <w:rFonts w:asciiTheme="minorHAnsi" w:hAnsiTheme="minorHAnsi" w:cstheme="minorHAnsi"/>
          <w:sz w:val="24"/>
          <w:szCs w:val="28"/>
        </w:rPr>
      </w:pPr>
      <w:r w:rsidRPr="00AA637D">
        <w:rPr>
          <w:rFonts w:asciiTheme="minorHAnsi" w:hAnsiTheme="minorHAnsi" w:cstheme="minorHAnsi"/>
          <w:sz w:val="24"/>
          <w:szCs w:val="28"/>
        </w:rPr>
        <w:t xml:space="preserve">          </w:t>
      </w: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t xml:space="preserve">              Direktor: </w:t>
      </w:r>
    </w:p>
    <w:p w:rsidR="00382E41" w:rsidRPr="00AA637D" w:rsidRDefault="00382E41" w:rsidP="00382E41">
      <w:pPr>
        <w:spacing w:after="0" w:line="240" w:lineRule="auto"/>
        <w:ind w:left="-5" w:right="102" w:hanging="10"/>
        <w:jc w:val="both"/>
        <w:rPr>
          <w:rFonts w:asciiTheme="minorHAnsi" w:hAnsiTheme="minorHAnsi" w:cstheme="minorHAnsi"/>
          <w:sz w:val="24"/>
          <w:szCs w:val="28"/>
        </w:rPr>
      </w:pP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r>
      <w:r w:rsidRPr="00AA637D">
        <w:rPr>
          <w:rFonts w:asciiTheme="minorHAnsi" w:hAnsiTheme="minorHAnsi" w:cstheme="minorHAnsi"/>
          <w:sz w:val="24"/>
          <w:szCs w:val="28"/>
        </w:rPr>
        <w:tab/>
        <w:t xml:space="preserve">                                Jožef Studenčnik, </w:t>
      </w:r>
    </w:p>
    <w:p w:rsidR="001A6001" w:rsidRDefault="00382E41" w:rsidP="001D3432">
      <w:pPr>
        <w:spacing w:after="0" w:line="240" w:lineRule="auto"/>
        <w:ind w:left="4951" w:right="102" w:firstLine="713"/>
        <w:jc w:val="both"/>
        <w:rPr>
          <w:rFonts w:asciiTheme="minorHAnsi" w:hAnsiTheme="minorHAnsi" w:cstheme="minorHAnsi"/>
          <w:sz w:val="24"/>
        </w:rPr>
      </w:pPr>
      <w:bookmarkStart w:id="81" w:name="_Hlk32998185"/>
      <w:proofErr w:type="spellStart"/>
      <w:r w:rsidRPr="00AA637D">
        <w:rPr>
          <w:rFonts w:asciiTheme="minorHAnsi" w:hAnsiTheme="minorHAnsi" w:cstheme="minorHAnsi"/>
          <w:sz w:val="24"/>
        </w:rPr>
        <w:t>univ.dip.inž</w:t>
      </w:r>
      <w:proofErr w:type="spellEnd"/>
      <w:r w:rsidRPr="00AA637D">
        <w:rPr>
          <w:rFonts w:asciiTheme="minorHAnsi" w:hAnsiTheme="minorHAnsi" w:cstheme="minorHAnsi"/>
          <w:sz w:val="24"/>
        </w:rPr>
        <w:t xml:space="preserve">., </w:t>
      </w:r>
      <w:proofErr w:type="spellStart"/>
      <w:r w:rsidRPr="00AA637D">
        <w:rPr>
          <w:rFonts w:asciiTheme="minorHAnsi" w:hAnsiTheme="minorHAnsi" w:cstheme="minorHAnsi"/>
          <w:sz w:val="24"/>
        </w:rPr>
        <w:t>spec.manag</w:t>
      </w:r>
      <w:proofErr w:type="spellEnd"/>
      <w:r w:rsidRPr="00AA637D">
        <w:rPr>
          <w:rFonts w:asciiTheme="minorHAnsi" w:hAnsiTheme="minorHAnsi" w:cstheme="minorHAnsi"/>
          <w:sz w:val="24"/>
        </w:rPr>
        <w:t xml:space="preserve">. </w:t>
      </w:r>
      <w:bookmarkEnd w:id="81"/>
    </w:p>
    <w:p w:rsidR="00636734" w:rsidRDefault="00636734" w:rsidP="001D3432">
      <w:pPr>
        <w:spacing w:after="0" w:line="240" w:lineRule="auto"/>
        <w:ind w:left="4951" w:right="102" w:firstLine="713"/>
        <w:jc w:val="both"/>
        <w:rPr>
          <w:rFonts w:asciiTheme="minorHAnsi" w:hAnsiTheme="minorHAnsi" w:cstheme="minorHAnsi"/>
          <w:sz w:val="24"/>
        </w:rPr>
      </w:pPr>
    </w:p>
    <w:p w:rsidR="00636734" w:rsidRDefault="00636734" w:rsidP="001D3432">
      <w:pPr>
        <w:spacing w:after="0" w:line="240" w:lineRule="auto"/>
        <w:ind w:left="4951" w:right="102" w:firstLine="713"/>
        <w:jc w:val="both"/>
        <w:rPr>
          <w:rFonts w:asciiTheme="minorHAnsi" w:hAnsiTheme="minorHAnsi" w:cstheme="minorHAnsi"/>
          <w:sz w:val="24"/>
        </w:rPr>
      </w:pPr>
    </w:p>
    <w:p w:rsidR="00651D4B" w:rsidRPr="00EC51D3" w:rsidRDefault="00651D4B" w:rsidP="00EC51D3">
      <w:pPr>
        <w:spacing w:after="0" w:line="240" w:lineRule="auto"/>
        <w:ind w:right="102"/>
        <w:jc w:val="both"/>
        <w:rPr>
          <w:sz w:val="24"/>
        </w:rPr>
      </w:pPr>
    </w:p>
    <w:sectPr w:rsidR="00651D4B" w:rsidRPr="00EC51D3" w:rsidSect="009A0E3C">
      <w:pgSz w:w="11906" w:h="16838"/>
      <w:pgMar w:top="1440" w:right="1440" w:bottom="1440" w:left="1419"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54FE" w:rsidRDefault="004D54FE" w:rsidP="00DF7E9A">
      <w:pPr>
        <w:spacing w:after="0" w:line="240" w:lineRule="auto"/>
      </w:pPr>
      <w:r>
        <w:separator/>
      </w:r>
    </w:p>
  </w:endnote>
  <w:endnote w:type="continuationSeparator" w:id="0">
    <w:p w:rsidR="004D54FE" w:rsidRDefault="004D54FE" w:rsidP="00DF7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54FE" w:rsidRDefault="004D54FE" w:rsidP="00DF7E9A">
      <w:pPr>
        <w:spacing w:after="0" w:line="240" w:lineRule="auto"/>
      </w:pPr>
      <w:r>
        <w:separator/>
      </w:r>
    </w:p>
  </w:footnote>
  <w:footnote w:type="continuationSeparator" w:id="0">
    <w:p w:rsidR="004D54FE" w:rsidRDefault="004D54FE" w:rsidP="00DF7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A31F0"/>
    <w:multiLevelType w:val="hybridMultilevel"/>
    <w:tmpl w:val="EABE220E"/>
    <w:lvl w:ilvl="0" w:tplc="0424000F">
      <w:start w:val="1"/>
      <w:numFmt w:val="decimal"/>
      <w:lvlText w:val="%1."/>
      <w:lvlJc w:val="left"/>
      <w:pPr>
        <w:ind w:left="1140" w:hanging="360"/>
      </w:p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1" w15:restartNumberingAfterBreak="0">
    <w:nsid w:val="097164A2"/>
    <w:multiLevelType w:val="hybridMultilevel"/>
    <w:tmpl w:val="A9DCCE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A5F188E"/>
    <w:multiLevelType w:val="hybridMultilevel"/>
    <w:tmpl w:val="7B98D17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731A4B"/>
    <w:multiLevelType w:val="hybridMultilevel"/>
    <w:tmpl w:val="C10EB6A8"/>
    <w:lvl w:ilvl="0" w:tplc="EEE20A3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E4A6D64"/>
    <w:multiLevelType w:val="hybridMultilevel"/>
    <w:tmpl w:val="E746EFE0"/>
    <w:lvl w:ilvl="0" w:tplc="EEE0C5C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7705B8E"/>
    <w:multiLevelType w:val="hybridMultilevel"/>
    <w:tmpl w:val="AD3EBD7C"/>
    <w:lvl w:ilvl="0" w:tplc="AADC29AA">
      <w:start w:val="1"/>
      <w:numFmt w:val="decimal"/>
      <w:lvlText w:val="%1."/>
      <w:lvlJc w:val="left"/>
      <w:pPr>
        <w:ind w:left="720" w:hanging="360"/>
      </w:pPr>
      <w:rPr>
        <w:rFonts w:hint="default"/>
      </w:rPr>
    </w:lvl>
    <w:lvl w:ilvl="1" w:tplc="E348BF6C">
      <w:start w:val="8"/>
      <w:numFmt w:val="bullet"/>
      <w:lvlText w:val="•"/>
      <w:lvlJc w:val="left"/>
      <w:pPr>
        <w:ind w:left="1785" w:hanging="705"/>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0D5AD1"/>
    <w:multiLevelType w:val="hybridMultilevel"/>
    <w:tmpl w:val="09763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2F0FAA"/>
    <w:multiLevelType w:val="hybridMultilevel"/>
    <w:tmpl w:val="474EFFF0"/>
    <w:lvl w:ilvl="0" w:tplc="A7D4DF8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1" w15:restartNumberingAfterBreak="0">
    <w:nsid w:val="203C5FCA"/>
    <w:multiLevelType w:val="hybridMultilevel"/>
    <w:tmpl w:val="09322C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2FB3A32"/>
    <w:multiLevelType w:val="hybridMultilevel"/>
    <w:tmpl w:val="5F6E80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9A107E"/>
    <w:multiLevelType w:val="hybridMultilevel"/>
    <w:tmpl w:val="AB44C262"/>
    <w:lvl w:ilvl="0" w:tplc="F488C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4C14782"/>
    <w:multiLevelType w:val="hybridMultilevel"/>
    <w:tmpl w:val="E07CAAA6"/>
    <w:lvl w:ilvl="0" w:tplc="F488C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5A2DB9"/>
    <w:multiLevelType w:val="hybridMultilevel"/>
    <w:tmpl w:val="B00A2194"/>
    <w:lvl w:ilvl="0" w:tplc="F488C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B552EA"/>
    <w:multiLevelType w:val="hybridMultilevel"/>
    <w:tmpl w:val="71F09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FC6B48"/>
    <w:multiLevelType w:val="hybridMultilevel"/>
    <w:tmpl w:val="A3B03C8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07074F2"/>
    <w:multiLevelType w:val="hybridMultilevel"/>
    <w:tmpl w:val="7B6A21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21" w15:restartNumberingAfterBreak="0">
    <w:nsid w:val="38025F55"/>
    <w:multiLevelType w:val="multilevel"/>
    <w:tmpl w:val="15DCFE0C"/>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743ADE"/>
    <w:multiLevelType w:val="hybridMultilevel"/>
    <w:tmpl w:val="964C59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7762F81"/>
    <w:multiLevelType w:val="hybridMultilevel"/>
    <w:tmpl w:val="5CBE7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227907"/>
    <w:multiLevelType w:val="hybridMultilevel"/>
    <w:tmpl w:val="91EC6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5C0332"/>
    <w:multiLevelType w:val="hybridMultilevel"/>
    <w:tmpl w:val="F1A4C6D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646FE0"/>
    <w:multiLevelType w:val="hybridMultilevel"/>
    <w:tmpl w:val="EB1A0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B91615"/>
    <w:multiLevelType w:val="hybridMultilevel"/>
    <w:tmpl w:val="CFC442FC"/>
    <w:lvl w:ilvl="0" w:tplc="EEE20A3A">
      <w:start w:val="1"/>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7C23B2"/>
    <w:multiLevelType w:val="multilevel"/>
    <w:tmpl w:val="2AD6DD0C"/>
    <w:lvl w:ilvl="0">
      <w:start w:val="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C4C127F"/>
    <w:multiLevelType w:val="hybridMultilevel"/>
    <w:tmpl w:val="CF463B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2C327E"/>
    <w:multiLevelType w:val="hybridMultilevel"/>
    <w:tmpl w:val="AAEA4356"/>
    <w:lvl w:ilvl="0" w:tplc="AADC29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764DBF"/>
    <w:multiLevelType w:val="hybridMultilevel"/>
    <w:tmpl w:val="AAA050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252A06"/>
    <w:multiLevelType w:val="hybridMultilevel"/>
    <w:tmpl w:val="DD9A0F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F30572"/>
    <w:multiLevelType w:val="hybridMultilevel"/>
    <w:tmpl w:val="C0D8C560"/>
    <w:lvl w:ilvl="0" w:tplc="86B8AA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B12909"/>
    <w:multiLevelType w:val="hybridMultilevel"/>
    <w:tmpl w:val="79C62734"/>
    <w:lvl w:ilvl="0" w:tplc="0424000F">
      <w:start w:val="1"/>
      <w:numFmt w:val="decimal"/>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DF51EEF"/>
    <w:multiLevelType w:val="hybridMultilevel"/>
    <w:tmpl w:val="417220D0"/>
    <w:lvl w:ilvl="0" w:tplc="04240001">
      <w:start w:val="1"/>
      <w:numFmt w:val="bullet"/>
      <w:lvlText w:val=""/>
      <w:lvlJc w:val="left"/>
      <w:pPr>
        <w:ind w:left="752" w:hanging="360"/>
      </w:pPr>
      <w:rPr>
        <w:rFonts w:ascii="Symbol" w:hAnsi="Symbol" w:hint="default"/>
        <w:b w:val="0"/>
      </w:rPr>
    </w:lvl>
    <w:lvl w:ilvl="1" w:tplc="04240003" w:tentative="1">
      <w:start w:val="1"/>
      <w:numFmt w:val="bullet"/>
      <w:lvlText w:val="o"/>
      <w:lvlJc w:val="left"/>
      <w:pPr>
        <w:ind w:left="1472" w:hanging="360"/>
      </w:pPr>
      <w:rPr>
        <w:rFonts w:ascii="Courier New" w:hAnsi="Courier New" w:cs="Courier New" w:hint="default"/>
      </w:rPr>
    </w:lvl>
    <w:lvl w:ilvl="2" w:tplc="04240005" w:tentative="1">
      <w:start w:val="1"/>
      <w:numFmt w:val="bullet"/>
      <w:lvlText w:val=""/>
      <w:lvlJc w:val="left"/>
      <w:pPr>
        <w:ind w:left="2192" w:hanging="360"/>
      </w:pPr>
      <w:rPr>
        <w:rFonts w:ascii="Wingdings" w:hAnsi="Wingdings" w:hint="default"/>
      </w:rPr>
    </w:lvl>
    <w:lvl w:ilvl="3" w:tplc="04240001" w:tentative="1">
      <w:start w:val="1"/>
      <w:numFmt w:val="bullet"/>
      <w:lvlText w:val=""/>
      <w:lvlJc w:val="left"/>
      <w:pPr>
        <w:ind w:left="2912" w:hanging="360"/>
      </w:pPr>
      <w:rPr>
        <w:rFonts w:ascii="Symbol" w:hAnsi="Symbol" w:hint="default"/>
      </w:rPr>
    </w:lvl>
    <w:lvl w:ilvl="4" w:tplc="04240003" w:tentative="1">
      <w:start w:val="1"/>
      <w:numFmt w:val="bullet"/>
      <w:lvlText w:val="o"/>
      <w:lvlJc w:val="left"/>
      <w:pPr>
        <w:ind w:left="3632" w:hanging="360"/>
      </w:pPr>
      <w:rPr>
        <w:rFonts w:ascii="Courier New" w:hAnsi="Courier New" w:cs="Courier New" w:hint="default"/>
      </w:rPr>
    </w:lvl>
    <w:lvl w:ilvl="5" w:tplc="04240005" w:tentative="1">
      <w:start w:val="1"/>
      <w:numFmt w:val="bullet"/>
      <w:lvlText w:val=""/>
      <w:lvlJc w:val="left"/>
      <w:pPr>
        <w:ind w:left="4352" w:hanging="360"/>
      </w:pPr>
      <w:rPr>
        <w:rFonts w:ascii="Wingdings" w:hAnsi="Wingdings" w:hint="default"/>
      </w:rPr>
    </w:lvl>
    <w:lvl w:ilvl="6" w:tplc="04240001" w:tentative="1">
      <w:start w:val="1"/>
      <w:numFmt w:val="bullet"/>
      <w:lvlText w:val=""/>
      <w:lvlJc w:val="left"/>
      <w:pPr>
        <w:ind w:left="5072" w:hanging="360"/>
      </w:pPr>
      <w:rPr>
        <w:rFonts w:ascii="Symbol" w:hAnsi="Symbol" w:hint="default"/>
      </w:rPr>
    </w:lvl>
    <w:lvl w:ilvl="7" w:tplc="04240003" w:tentative="1">
      <w:start w:val="1"/>
      <w:numFmt w:val="bullet"/>
      <w:lvlText w:val="o"/>
      <w:lvlJc w:val="left"/>
      <w:pPr>
        <w:ind w:left="5792" w:hanging="360"/>
      </w:pPr>
      <w:rPr>
        <w:rFonts w:ascii="Courier New" w:hAnsi="Courier New" w:cs="Courier New" w:hint="default"/>
      </w:rPr>
    </w:lvl>
    <w:lvl w:ilvl="8" w:tplc="04240005" w:tentative="1">
      <w:start w:val="1"/>
      <w:numFmt w:val="bullet"/>
      <w:lvlText w:val=""/>
      <w:lvlJc w:val="left"/>
      <w:pPr>
        <w:ind w:left="6512" w:hanging="360"/>
      </w:pPr>
      <w:rPr>
        <w:rFonts w:ascii="Wingdings" w:hAnsi="Wingdings" w:hint="default"/>
      </w:rPr>
    </w:lvl>
  </w:abstractNum>
  <w:abstractNum w:abstractNumId="37" w15:restartNumberingAfterBreak="0">
    <w:nsid w:val="6E533E82"/>
    <w:multiLevelType w:val="hybridMultilevel"/>
    <w:tmpl w:val="DBC48F38"/>
    <w:lvl w:ilvl="0" w:tplc="47723EF6">
      <w:numFmt w:val="bullet"/>
      <w:lvlText w:val="-"/>
      <w:lvlJc w:val="left"/>
      <w:pPr>
        <w:ind w:left="1080" w:hanging="360"/>
      </w:pPr>
      <w:rPr>
        <w:rFonts w:ascii="Arial" w:eastAsia="Times New Roman" w:hAnsi="Arial" w:cs="Arial" w:hint="default"/>
        <w:b/>
        <w:i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9D11EC"/>
    <w:multiLevelType w:val="hybridMultilevel"/>
    <w:tmpl w:val="00A65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827989"/>
    <w:multiLevelType w:val="hybridMultilevel"/>
    <w:tmpl w:val="84FC34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9197A7C"/>
    <w:multiLevelType w:val="hybridMultilevel"/>
    <w:tmpl w:val="EBE66B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CE94622"/>
    <w:multiLevelType w:val="hybridMultilevel"/>
    <w:tmpl w:val="0F28B2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8"/>
  </w:num>
  <w:num w:numId="3">
    <w:abstractNumId w:val="6"/>
  </w:num>
  <w:num w:numId="4">
    <w:abstractNumId w:val="36"/>
  </w:num>
  <w:num w:numId="5">
    <w:abstractNumId w:val="37"/>
  </w:num>
  <w:num w:numId="6">
    <w:abstractNumId w:val="10"/>
  </w:num>
  <w:num w:numId="7">
    <w:abstractNumId w:val="39"/>
  </w:num>
  <w:num w:numId="8">
    <w:abstractNumId w:val="26"/>
  </w:num>
  <w:num w:numId="9">
    <w:abstractNumId w:val="22"/>
  </w:num>
  <w:num w:numId="10">
    <w:abstractNumId w:val="34"/>
  </w:num>
  <w:num w:numId="11">
    <w:abstractNumId w:val="5"/>
  </w:num>
  <w:num w:numId="12">
    <w:abstractNumId w:val="30"/>
  </w:num>
  <w:num w:numId="13">
    <w:abstractNumId w:val="28"/>
  </w:num>
  <w:num w:numId="14">
    <w:abstractNumId w:val="31"/>
  </w:num>
  <w:num w:numId="15">
    <w:abstractNumId w:val="8"/>
  </w:num>
  <w:num w:numId="16">
    <w:abstractNumId w:val="19"/>
  </w:num>
  <w:num w:numId="17">
    <w:abstractNumId w:val="32"/>
  </w:num>
  <w:num w:numId="18">
    <w:abstractNumId w:val="9"/>
  </w:num>
  <w:num w:numId="19">
    <w:abstractNumId w:val="17"/>
  </w:num>
  <w:num w:numId="20">
    <w:abstractNumId w:val="16"/>
  </w:num>
  <w:num w:numId="21">
    <w:abstractNumId w:val="13"/>
  </w:num>
  <w:num w:numId="22">
    <w:abstractNumId w:val="15"/>
  </w:num>
  <w:num w:numId="23">
    <w:abstractNumId w:val="33"/>
  </w:num>
  <w:num w:numId="24">
    <w:abstractNumId w:val="4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40"/>
  </w:num>
  <w:num w:numId="28">
    <w:abstractNumId w:val="14"/>
  </w:num>
  <w:num w:numId="29">
    <w:abstractNumId w:val="7"/>
  </w:num>
  <w:num w:numId="30">
    <w:abstractNumId w:val="20"/>
  </w:num>
  <w:num w:numId="31">
    <w:abstractNumId w:val="2"/>
  </w:num>
  <w:num w:numId="32">
    <w:abstractNumId w:val="24"/>
  </w:num>
  <w:num w:numId="33">
    <w:abstractNumId w:val="1"/>
  </w:num>
  <w:num w:numId="34">
    <w:abstractNumId w:val="12"/>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5"/>
  </w:num>
  <w:num w:numId="38">
    <w:abstractNumId w:val="29"/>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4"/>
  </w:num>
  <w:num w:numId="42">
    <w:abstractNumId w:val="27"/>
  </w:num>
  <w:num w:numId="43">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74E"/>
    <w:rsid w:val="00004472"/>
    <w:rsid w:val="00010C3C"/>
    <w:rsid w:val="000126A3"/>
    <w:rsid w:val="00016454"/>
    <w:rsid w:val="000207CA"/>
    <w:rsid w:val="00022006"/>
    <w:rsid w:val="00024EF1"/>
    <w:rsid w:val="000327C0"/>
    <w:rsid w:val="000358C6"/>
    <w:rsid w:val="000414AC"/>
    <w:rsid w:val="0004201D"/>
    <w:rsid w:val="0004235E"/>
    <w:rsid w:val="00044289"/>
    <w:rsid w:val="000512E1"/>
    <w:rsid w:val="00055B4C"/>
    <w:rsid w:val="000560F0"/>
    <w:rsid w:val="00057B0F"/>
    <w:rsid w:val="000661FB"/>
    <w:rsid w:val="0007267B"/>
    <w:rsid w:val="00076618"/>
    <w:rsid w:val="00083036"/>
    <w:rsid w:val="00087398"/>
    <w:rsid w:val="00093865"/>
    <w:rsid w:val="00097051"/>
    <w:rsid w:val="000A6024"/>
    <w:rsid w:val="000B3AD9"/>
    <w:rsid w:val="000C53A0"/>
    <w:rsid w:val="000D256E"/>
    <w:rsid w:val="000E1DD5"/>
    <w:rsid w:val="000E1F09"/>
    <w:rsid w:val="000E310D"/>
    <w:rsid w:val="000E3881"/>
    <w:rsid w:val="000E5A68"/>
    <w:rsid w:val="000E73AB"/>
    <w:rsid w:val="000F0055"/>
    <w:rsid w:val="000F3C0F"/>
    <w:rsid w:val="000F43B1"/>
    <w:rsid w:val="001006F6"/>
    <w:rsid w:val="0010374A"/>
    <w:rsid w:val="00107673"/>
    <w:rsid w:val="00121A24"/>
    <w:rsid w:val="001307C6"/>
    <w:rsid w:val="00132952"/>
    <w:rsid w:val="00140394"/>
    <w:rsid w:val="001423EB"/>
    <w:rsid w:val="00143269"/>
    <w:rsid w:val="00143DD9"/>
    <w:rsid w:val="001459D2"/>
    <w:rsid w:val="00165E5D"/>
    <w:rsid w:val="00167809"/>
    <w:rsid w:val="0017142D"/>
    <w:rsid w:val="001732B7"/>
    <w:rsid w:val="0017527C"/>
    <w:rsid w:val="0017549B"/>
    <w:rsid w:val="00176E10"/>
    <w:rsid w:val="00177152"/>
    <w:rsid w:val="00177E42"/>
    <w:rsid w:val="00180BCF"/>
    <w:rsid w:val="001824A4"/>
    <w:rsid w:val="00182568"/>
    <w:rsid w:val="00183039"/>
    <w:rsid w:val="001846E3"/>
    <w:rsid w:val="0018470A"/>
    <w:rsid w:val="00187818"/>
    <w:rsid w:val="00192560"/>
    <w:rsid w:val="00193268"/>
    <w:rsid w:val="001939F4"/>
    <w:rsid w:val="00193E82"/>
    <w:rsid w:val="001952C3"/>
    <w:rsid w:val="001956D0"/>
    <w:rsid w:val="001A293D"/>
    <w:rsid w:val="001A4077"/>
    <w:rsid w:val="001A6001"/>
    <w:rsid w:val="001A6041"/>
    <w:rsid w:val="001C4562"/>
    <w:rsid w:val="001C5AFC"/>
    <w:rsid w:val="001D1615"/>
    <w:rsid w:val="001D3432"/>
    <w:rsid w:val="001D3CD7"/>
    <w:rsid w:val="001D5838"/>
    <w:rsid w:val="001D79BE"/>
    <w:rsid w:val="001E14FD"/>
    <w:rsid w:val="001E22AE"/>
    <w:rsid w:val="001E5933"/>
    <w:rsid w:val="001E775B"/>
    <w:rsid w:val="001F0CC4"/>
    <w:rsid w:val="001F1628"/>
    <w:rsid w:val="001F5ED9"/>
    <w:rsid w:val="00206FB0"/>
    <w:rsid w:val="00213253"/>
    <w:rsid w:val="00213BBD"/>
    <w:rsid w:val="00215D77"/>
    <w:rsid w:val="00223E30"/>
    <w:rsid w:val="0022755D"/>
    <w:rsid w:val="00227C19"/>
    <w:rsid w:val="00232045"/>
    <w:rsid w:val="0023249E"/>
    <w:rsid w:val="002362B7"/>
    <w:rsid w:val="00244062"/>
    <w:rsid w:val="00245E42"/>
    <w:rsid w:val="00252681"/>
    <w:rsid w:val="00254D06"/>
    <w:rsid w:val="00254E1F"/>
    <w:rsid w:val="00261672"/>
    <w:rsid w:val="0026261C"/>
    <w:rsid w:val="00284153"/>
    <w:rsid w:val="00284851"/>
    <w:rsid w:val="002922C8"/>
    <w:rsid w:val="00295546"/>
    <w:rsid w:val="002B033B"/>
    <w:rsid w:val="002C72C3"/>
    <w:rsid w:val="002D1695"/>
    <w:rsid w:val="002D479D"/>
    <w:rsid w:val="002D480D"/>
    <w:rsid w:val="002E1C26"/>
    <w:rsid w:val="002E46EC"/>
    <w:rsid w:val="002E5A67"/>
    <w:rsid w:val="002E65DD"/>
    <w:rsid w:val="002E7AB9"/>
    <w:rsid w:val="002E7F4B"/>
    <w:rsid w:val="002F1E63"/>
    <w:rsid w:val="002F25ED"/>
    <w:rsid w:val="002F335F"/>
    <w:rsid w:val="002F5ED0"/>
    <w:rsid w:val="002F6779"/>
    <w:rsid w:val="002F68A4"/>
    <w:rsid w:val="00302D4C"/>
    <w:rsid w:val="00304D58"/>
    <w:rsid w:val="0030515B"/>
    <w:rsid w:val="00305EDB"/>
    <w:rsid w:val="003070B0"/>
    <w:rsid w:val="00307D5E"/>
    <w:rsid w:val="00311751"/>
    <w:rsid w:val="0031206D"/>
    <w:rsid w:val="003205A8"/>
    <w:rsid w:val="00321A76"/>
    <w:rsid w:val="00323AE3"/>
    <w:rsid w:val="00323B51"/>
    <w:rsid w:val="00323FD1"/>
    <w:rsid w:val="00331552"/>
    <w:rsid w:val="003348F7"/>
    <w:rsid w:val="00337206"/>
    <w:rsid w:val="003442C1"/>
    <w:rsid w:val="00344F86"/>
    <w:rsid w:val="00345D33"/>
    <w:rsid w:val="00347979"/>
    <w:rsid w:val="0035129F"/>
    <w:rsid w:val="003531AC"/>
    <w:rsid w:val="0035753F"/>
    <w:rsid w:val="00364C9C"/>
    <w:rsid w:val="003653C7"/>
    <w:rsid w:val="003657E5"/>
    <w:rsid w:val="0036590C"/>
    <w:rsid w:val="00376E63"/>
    <w:rsid w:val="00382E41"/>
    <w:rsid w:val="00383ACA"/>
    <w:rsid w:val="0038466A"/>
    <w:rsid w:val="00387C47"/>
    <w:rsid w:val="00390A39"/>
    <w:rsid w:val="00391283"/>
    <w:rsid w:val="00393391"/>
    <w:rsid w:val="003937DE"/>
    <w:rsid w:val="00396F6C"/>
    <w:rsid w:val="00397245"/>
    <w:rsid w:val="003A6CA8"/>
    <w:rsid w:val="003B249E"/>
    <w:rsid w:val="003C159A"/>
    <w:rsid w:val="003D4F2B"/>
    <w:rsid w:val="003D583A"/>
    <w:rsid w:val="003D6ED2"/>
    <w:rsid w:val="003E4FAD"/>
    <w:rsid w:val="003F073C"/>
    <w:rsid w:val="003F0E8B"/>
    <w:rsid w:val="004000DF"/>
    <w:rsid w:val="00400490"/>
    <w:rsid w:val="0040137A"/>
    <w:rsid w:val="00411CFD"/>
    <w:rsid w:val="00416B30"/>
    <w:rsid w:val="0042416B"/>
    <w:rsid w:val="0042537D"/>
    <w:rsid w:val="0043233B"/>
    <w:rsid w:val="00434155"/>
    <w:rsid w:val="00434912"/>
    <w:rsid w:val="00445F87"/>
    <w:rsid w:val="00453818"/>
    <w:rsid w:val="00463B66"/>
    <w:rsid w:val="00464BF0"/>
    <w:rsid w:val="0046550A"/>
    <w:rsid w:val="00467BBF"/>
    <w:rsid w:val="00471BA5"/>
    <w:rsid w:val="00472034"/>
    <w:rsid w:val="0047360E"/>
    <w:rsid w:val="00475460"/>
    <w:rsid w:val="00475885"/>
    <w:rsid w:val="004806AE"/>
    <w:rsid w:val="00481447"/>
    <w:rsid w:val="00483161"/>
    <w:rsid w:val="0048381A"/>
    <w:rsid w:val="00484859"/>
    <w:rsid w:val="00487F98"/>
    <w:rsid w:val="00487FF0"/>
    <w:rsid w:val="00490237"/>
    <w:rsid w:val="00492671"/>
    <w:rsid w:val="004A00D3"/>
    <w:rsid w:val="004A167C"/>
    <w:rsid w:val="004A2150"/>
    <w:rsid w:val="004A61C8"/>
    <w:rsid w:val="004B5121"/>
    <w:rsid w:val="004C5424"/>
    <w:rsid w:val="004D2AAE"/>
    <w:rsid w:val="004D46FD"/>
    <w:rsid w:val="004D506B"/>
    <w:rsid w:val="004D50CD"/>
    <w:rsid w:val="004D54AE"/>
    <w:rsid w:val="004D54FE"/>
    <w:rsid w:val="004D74FD"/>
    <w:rsid w:val="004E699D"/>
    <w:rsid w:val="004E6F02"/>
    <w:rsid w:val="004E765A"/>
    <w:rsid w:val="004F6117"/>
    <w:rsid w:val="004F7BB3"/>
    <w:rsid w:val="005022F1"/>
    <w:rsid w:val="0051026B"/>
    <w:rsid w:val="0051586F"/>
    <w:rsid w:val="00516F58"/>
    <w:rsid w:val="00517765"/>
    <w:rsid w:val="0052229E"/>
    <w:rsid w:val="00526BFA"/>
    <w:rsid w:val="005274D0"/>
    <w:rsid w:val="00527DB4"/>
    <w:rsid w:val="005308AF"/>
    <w:rsid w:val="005325AE"/>
    <w:rsid w:val="00532B8F"/>
    <w:rsid w:val="00541940"/>
    <w:rsid w:val="005441A1"/>
    <w:rsid w:val="0054574E"/>
    <w:rsid w:val="00553536"/>
    <w:rsid w:val="00556EE9"/>
    <w:rsid w:val="005607A4"/>
    <w:rsid w:val="00566693"/>
    <w:rsid w:val="00567960"/>
    <w:rsid w:val="00567D1E"/>
    <w:rsid w:val="005715C5"/>
    <w:rsid w:val="00573161"/>
    <w:rsid w:val="00573CF8"/>
    <w:rsid w:val="00580BC6"/>
    <w:rsid w:val="00585A3B"/>
    <w:rsid w:val="005867F3"/>
    <w:rsid w:val="005937E8"/>
    <w:rsid w:val="005952C9"/>
    <w:rsid w:val="00597FD9"/>
    <w:rsid w:val="005A06BC"/>
    <w:rsid w:val="005A1980"/>
    <w:rsid w:val="005A7D43"/>
    <w:rsid w:val="005B5B0B"/>
    <w:rsid w:val="005B62A5"/>
    <w:rsid w:val="005C1632"/>
    <w:rsid w:val="005C3796"/>
    <w:rsid w:val="005C53D9"/>
    <w:rsid w:val="005C6993"/>
    <w:rsid w:val="005D2C9A"/>
    <w:rsid w:val="005D7E06"/>
    <w:rsid w:val="005E0424"/>
    <w:rsid w:val="005E5998"/>
    <w:rsid w:val="005E6BB3"/>
    <w:rsid w:val="005F0496"/>
    <w:rsid w:val="005F586D"/>
    <w:rsid w:val="005F61F2"/>
    <w:rsid w:val="005F7E0B"/>
    <w:rsid w:val="006019D6"/>
    <w:rsid w:val="00603423"/>
    <w:rsid w:val="00605C7F"/>
    <w:rsid w:val="00606D7A"/>
    <w:rsid w:val="006124A6"/>
    <w:rsid w:val="0061512D"/>
    <w:rsid w:val="00620671"/>
    <w:rsid w:val="006209AB"/>
    <w:rsid w:val="00622FE3"/>
    <w:rsid w:val="006247FE"/>
    <w:rsid w:val="0062555A"/>
    <w:rsid w:val="00631BCE"/>
    <w:rsid w:val="00631E4E"/>
    <w:rsid w:val="00634A22"/>
    <w:rsid w:val="00634B4D"/>
    <w:rsid w:val="006365F5"/>
    <w:rsid w:val="00636734"/>
    <w:rsid w:val="00637242"/>
    <w:rsid w:val="006440DE"/>
    <w:rsid w:val="00647A48"/>
    <w:rsid w:val="00650D81"/>
    <w:rsid w:val="00651033"/>
    <w:rsid w:val="00651D4B"/>
    <w:rsid w:val="00654AE5"/>
    <w:rsid w:val="00660865"/>
    <w:rsid w:val="00663EB2"/>
    <w:rsid w:val="00665146"/>
    <w:rsid w:val="00673236"/>
    <w:rsid w:val="00675019"/>
    <w:rsid w:val="00676ABA"/>
    <w:rsid w:val="006803E9"/>
    <w:rsid w:val="006850A9"/>
    <w:rsid w:val="00690118"/>
    <w:rsid w:val="006907FC"/>
    <w:rsid w:val="00691578"/>
    <w:rsid w:val="00692E7F"/>
    <w:rsid w:val="0069701C"/>
    <w:rsid w:val="006A14DC"/>
    <w:rsid w:val="006A1C99"/>
    <w:rsid w:val="006A4320"/>
    <w:rsid w:val="006A681F"/>
    <w:rsid w:val="006A741E"/>
    <w:rsid w:val="006A7A0B"/>
    <w:rsid w:val="006B1A9D"/>
    <w:rsid w:val="006B28C8"/>
    <w:rsid w:val="006B5BE3"/>
    <w:rsid w:val="006C056B"/>
    <w:rsid w:val="006C20C9"/>
    <w:rsid w:val="006C22D1"/>
    <w:rsid w:val="006C24E9"/>
    <w:rsid w:val="006C31D4"/>
    <w:rsid w:val="006C3C9F"/>
    <w:rsid w:val="006C3F01"/>
    <w:rsid w:val="006D0002"/>
    <w:rsid w:val="006D2666"/>
    <w:rsid w:val="006E28F8"/>
    <w:rsid w:val="006E3D35"/>
    <w:rsid w:val="006F3E75"/>
    <w:rsid w:val="007014AF"/>
    <w:rsid w:val="00703A69"/>
    <w:rsid w:val="00705B33"/>
    <w:rsid w:val="00710DE8"/>
    <w:rsid w:val="00712ACD"/>
    <w:rsid w:val="007145EF"/>
    <w:rsid w:val="007149F4"/>
    <w:rsid w:val="007151FA"/>
    <w:rsid w:val="00722E95"/>
    <w:rsid w:val="00730CB7"/>
    <w:rsid w:val="00734BE5"/>
    <w:rsid w:val="00736BFE"/>
    <w:rsid w:val="007374FB"/>
    <w:rsid w:val="007468FD"/>
    <w:rsid w:val="007553F7"/>
    <w:rsid w:val="00761795"/>
    <w:rsid w:val="0076556C"/>
    <w:rsid w:val="00766F89"/>
    <w:rsid w:val="00767626"/>
    <w:rsid w:val="007725F0"/>
    <w:rsid w:val="00772DD9"/>
    <w:rsid w:val="007737CC"/>
    <w:rsid w:val="0077682A"/>
    <w:rsid w:val="00787B2E"/>
    <w:rsid w:val="00795418"/>
    <w:rsid w:val="007A32B4"/>
    <w:rsid w:val="007A5FF7"/>
    <w:rsid w:val="007A7729"/>
    <w:rsid w:val="007B193D"/>
    <w:rsid w:val="007B2670"/>
    <w:rsid w:val="007B4D01"/>
    <w:rsid w:val="007C03A2"/>
    <w:rsid w:val="007C45A4"/>
    <w:rsid w:val="007D1859"/>
    <w:rsid w:val="007D561B"/>
    <w:rsid w:val="007D5C6C"/>
    <w:rsid w:val="007E10E2"/>
    <w:rsid w:val="007E2660"/>
    <w:rsid w:val="007E4345"/>
    <w:rsid w:val="007F3264"/>
    <w:rsid w:val="007F5FB7"/>
    <w:rsid w:val="007F604B"/>
    <w:rsid w:val="00800778"/>
    <w:rsid w:val="0080129D"/>
    <w:rsid w:val="00803449"/>
    <w:rsid w:val="008064F0"/>
    <w:rsid w:val="00812670"/>
    <w:rsid w:val="0081369F"/>
    <w:rsid w:val="008153BB"/>
    <w:rsid w:val="00817186"/>
    <w:rsid w:val="008202CD"/>
    <w:rsid w:val="008208E7"/>
    <w:rsid w:val="00825627"/>
    <w:rsid w:val="00827E93"/>
    <w:rsid w:val="00827EAA"/>
    <w:rsid w:val="00833B5B"/>
    <w:rsid w:val="008345A3"/>
    <w:rsid w:val="0084115E"/>
    <w:rsid w:val="008425F4"/>
    <w:rsid w:val="00852373"/>
    <w:rsid w:val="00860724"/>
    <w:rsid w:val="00861C51"/>
    <w:rsid w:val="00862DE9"/>
    <w:rsid w:val="00863653"/>
    <w:rsid w:val="0086510A"/>
    <w:rsid w:val="00866DA9"/>
    <w:rsid w:val="00873274"/>
    <w:rsid w:val="00875448"/>
    <w:rsid w:val="00876548"/>
    <w:rsid w:val="00883001"/>
    <w:rsid w:val="00883941"/>
    <w:rsid w:val="00884D25"/>
    <w:rsid w:val="00887F96"/>
    <w:rsid w:val="00895853"/>
    <w:rsid w:val="0089620E"/>
    <w:rsid w:val="008A11F9"/>
    <w:rsid w:val="008A3236"/>
    <w:rsid w:val="008A38DE"/>
    <w:rsid w:val="008A3C82"/>
    <w:rsid w:val="008A4668"/>
    <w:rsid w:val="008A7E54"/>
    <w:rsid w:val="008B50CF"/>
    <w:rsid w:val="008B56F9"/>
    <w:rsid w:val="008C0380"/>
    <w:rsid w:val="008C2493"/>
    <w:rsid w:val="008C5372"/>
    <w:rsid w:val="008D0853"/>
    <w:rsid w:val="008D24BB"/>
    <w:rsid w:val="008D4AEE"/>
    <w:rsid w:val="008E01D1"/>
    <w:rsid w:val="008E73F7"/>
    <w:rsid w:val="008F6221"/>
    <w:rsid w:val="008F6CD2"/>
    <w:rsid w:val="008F6FF0"/>
    <w:rsid w:val="00901032"/>
    <w:rsid w:val="00901423"/>
    <w:rsid w:val="00901D5E"/>
    <w:rsid w:val="0090480A"/>
    <w:rsid w:val="009063D7"/>
    <w:rsid w:val="00906AD5"/>
    <w:rsid w:val="00907242"/>
    <w:rsid w:val="00911A44"/>
    <w:rsid w:val="00917267"/>
    <w:rsid w:val="009242A9"/>
    <w:rsid w:val="00927CDF"/>
    <w:rsid w:val="0093147E"/>
    <w:rsid w:val="00931713"/>
    <w:rsid w:val="009318C7"/>
    <w:rsid w:val="0093403D"/>
    <w:rsid w:val="00936035"/>
    <w:rsid w:val="00936602"/>
    <w:rsid w:val="009407A6"/>
    <w:rsid w:val="009413F2"/>
    <w:rsid w:val="00941AC8"/>
    <w:rsid w:val="0094446F"/>
    <w:rsid w:val="0095133A"/>
    <w:rsid w:val="0095156B"/>
    <w:rsid w:val="0095482B"/>
    <w:rsid w:val="009619A3"/>
    <w:rsid w:val="00963661"/>
    <w:rsid w:val="00970BAB"/>
    <w:rsid w:val="00970E0B"/>
    <w:rsid w:val="00974E27"/>
    <w:rsid w:val="0097609D"/>
    <w:rsid w:val="009771E7"/>
    <w:rsid w:val="00991D01"/>
    <w:rsid w:val="00992449"/>
    <w:rsid w:val="0099556E"/>
    <w:rsid w:val="0099574C"/>
    <w:rsid w:val="00996544"/>
    <w:rsid w:val="009A0D84"/>
    <w:rsid w:val="009A0E3C"/>
    <w:rsid w:val="009A32CE"/>
    <w:rsid w:val="009A3572"/>
    <w:rsid w:val="009B5EDC"/>
    <w:rsid w:val="009C1DA7"/>
    <w:rsid w:val="009C6B7A"/>
    <w:rsid w:val="009D00C3"/>
    <w:rsid w:val="009D04F3"/>
    <w:rsid w:val="009D3CC7"/>
    <w:rsid w:val="009D5859"/>
    <w:rsid w:val="009D76FF"/>
    <w:rsid w:val="009E2D6C"/>
    <w:rsid w:val="009E585B"/>
    <w:rsid w:val="009E7885"/>
    <w:rsid w:val="009F026B"/>
    <w:rsid w:val="009F133C"/>
    <w:rsid w:val="009F4436"/>
    <w:rsid w:val="009F54D8"/>
    <w:rsid w:val="00A00307"/>
    <w:rsid w:val="00A00F2C"/>
    <w:rsid w:val="00A04BC1"/>
    <w:rsid w:val="00A07289"/>
    <w:rsid w:val="00A10A55"/>
    <w:rsid w:val="00A13BB8"/>
    <w:rsid w:val="00A156BF"/>
    <w:rsid w:val="00A2445B"/>
    <w:rsid w:val="00A32B62"/>
    <w:rsid w:val="00A3517D"/>
    <w:rsid w:val="00A40F89"/>
    <w:rsid w:val="00A51900"/>
    <w:rsid w:val="00A52790"/>
    <w:rsid w:val="00A53A01"/>
    <w:rsid w:val="00A57095"/>
    <w:rsid w:val="00A60925"/>
    <w:rsid w:val="00A60F86"/>
    <w:rsid w:val="00A63EF6"/>
    <w:rsid w:val="00A6538F"/>
    <w:rsid w:val="00A711C2"/>
    <w:rsid w:val="00A73D7C"/>
    <w:rsid w:val="00A8043F"/>
    <w:rsid w:val="00A81F82"/>
    <w:rsid w:val="00A8245C"/>
    <w:rsid w:val="00A831E7"/>
    <w:rsid w:val="00A86E1B"/>
    <w:rsid w:val="00A87B52"/>
    <w:rsid w:val="00A913EC"/>
    <w:rsid w:val="00AA47EE"/>
    <w:rsid w:val="00AA637D"/>
    <w:rsid w:val="00AC299B"/>
    <w:rsid w:val="00AC3AEF"/>
    <w:rsid w:val="00AD2342"/>
    <w:rsid w:val="00AE084A"/>
    <w:rsid w:val="00AE0C1B"/>
    <w:rsid w:val="00AE56B4"/>
    <w:rsid w:val="00AE67FA"/>
    <w:rsid w:val="00AF0F97"/>
    <w:rsid w:val="00AF5F5B"/>
    <w:rsid w:val="00AF6830"/>
    <w:rsid w:val="00AF70FD"/>
    <w:rsid w:val="00B0483A"/>
    <w:rsid w:val="00B12500"/>
    <w:rsid w:val="00B179AE"/>
    <w:rsid w:val="00B2558D"/>
    <w:rsid w:val="00B30EAC"/>
    <w:rsid w:val="00B35880"/>
    <w:rsid w:val="00B35A1D"/>
    <w:rsid w:val="00B36607"/>
    <w:rsid w:val="00B372E8"/>
    <w:rsid w:val="00B407BC"/>
    <w:rsid w:val="00B47071"/>
    <w:rsid w:val="00B52D25"/>
    <w:rsid w:val="00B56447"/>
    <w:rsid w:val="00B615BB"/>
    <w:rsid w:val="00B63EBC"/>
    <w:rsid w:val="00B70FEA"/>
    <w:rsid w:val="00B72735"/>
    <w:rsid w:val="00B73D87"/>
    <w:rsid w:val="00B74A86"/>
    <w:rsid w:val="00B770C2"/>
    <w:rsid w:val="00B8208B"/>
    <w:rsid w:val="00B822B4"/>
    <w:rsid w:val="00B852E7"/>
    <w:rsid w:val="00B87506"/>
    <w:rsid w:val="00B92B2E"/>
    <w:rsid w:val="00B96BA0"/>
    <w:rsid w:val="00BA0162"/>
    <w:rsid w:val="00BA2FF0"/>
    <w:rsid w:val="00BA4D8B"/>
    <w:rsid w:val="00BA4E51"/>
    <w:rsid w:val="00BB161F"/>
    <w:rsid w:val="00BB5A06"/>
    <w:rsid w:val="00BC3F34"/>
    <w:rsid w:val="00BC4891"/>
    <w:rsid w:val="00BC5A52"/>
    <w:rsid w:val="00BC5B7F"/>
    <w:rsid w:val="00BC6CE0"/>
    <w:rsid w:val="00BC7253"/>
    <w:rsid w:val="00BD101B"/>
    <w:rsid w:val="00BD3DA3"/>
    <w:rsid w:val="00BD6B3C"/>
    <w:rsid w:val="00BE764B"/>
    <w:rsid w:val="00BF17F1"/>
    <w:rsid w:val="00BF182A"/>
    <w:rsid w:val="00BF19EE"/>
    <w:rsid w:val="00BF4573"/>
    <w:rsid w:val="00BF45A0"/>
    <w:rsid w:val="00BF551A"/>
    <w:rsid w:val="00BF580A"/>
    <w:rsid w:val="00C013CD"/>
    <w:rsid w:val="00C04779"/>
    <w:rsid w:val="00C11A33"/>
    <w:rsid w:val="00C12B24"/>
    <w:rsid w:val="00C1318E"/>
    <w:rsid w:val="00C1765A"/>
    <w:rsid w:val="00C17A9D"/>
    <w:rsid w:val="00C25070"/>
    <w:rsid w:val="00C5786A"/>
    <w:rsid w:val="00C60E54"/>
    <w:rsid w:val="00C622E2"/>
    <w:rsid w:val="00C631A1"/>
    <w:rsid w:val="00C640C3"/>
    <w:rsid w:val="00C6779B"/>
    <w:rsid w:val="00C70CC4"/>
    <w:rsid w:val="00C713E1"/>
    <w:rsid w:val="00C73633"/>
    <w:rsid w:val="00C7535F"/>
    <w:rsid w:val="00C81FCF"/>
    <w:rsid w:val="00C82005"/>
    <w:rsid w:val="00C8279E"/>
    <w:rsid w:val="00C8794A"/>
    <w:rsid w:val="00C901A9"/>
    <w:rsid w:val="00CA02FD"/>
    <w:rsid w:val="00CA0D99"/>
    <w:rsid w:val="00CA1449"/>
    <w:rsid w:val="00CA1B9B"/>
    <w:rsid w:val="00CA7E5C"/>
    <w:rsid w:val="00CB1A95"/>
    <w:rsid w:val="00CB56D8"/>
    <w:rsid w:val="00CB7E7D"/>
    <w:rsid w:val="00CC2351"/>
    <w:rsid w:val="00CC4A64"/>
    <w:rsid w:val="00CD3C1E"/>
    <w:rsid w:val="00CD4BC3"/>
    <w:rsid w:val="00CD4C29"/>
    <w:rsid w:val="00CD59E5"/>
    <w:rsid w:val="00CE49AC"/>
    <w:rsid w:val="00CF4356"/>
    <w:rsid w:val="00CF50AD"/>
    <w:rsid w:val="00CF5D01"/>
    <w:rsid w:val="00CF5D34"/>
    <w:rsid w:val="00CF73AD"/>
    <w:rsid w:val="00D00E5A"/>
    <w:rsid w:val="00D05491"/>
    <w:rsid w:val="00D1094F"/>
    <w:rsid w:val="00D1315D"/>
    <w:rsid w:val="00D14361"/>
    <w:rsid w:val="00D20EE1"/>
    <w:rsid w:val="00D25916"/>
    <w:rsid w:val="00D377CF"/>
    <w:rsid w:val="00D41B13"/>
    <w:rsid w:val="00D468F7"/>
    <w:rsid w:val="00D470AA"/>
    <w:rsid w:val="00D501D2"/>
    <w:rsid w:val="00D50624"/>
    <w:rsid w:val="00D525B7"/>
    <w:rsid w:val="00D55BE4"/>
    <w:rsid w:val="00D57A06"/>
    <w:rsid w:val="00D633B3"/>
    <w:rsid w:val="00D640D8"/>
    <w:rsid w:val="00D6455D"/>
    <w:rsid w:val="00D701D3"/>
    <w:rsid w:val="00D754F3"/>
    <w:rsid w:val="00D82CD2"/>
    <w:rsid w:val="00D83835"/>
    <w:rsid w:val="00D84D1D"/>
    <w:rsid w:val="00D863A6"/>
    <w:rsid w:val="00D8750C"/>
    <w:rsid w:val="00D901FA"/>
    <w:rsid w:val="00D9117D"/>
    <w:rsid w:val="00D9482A"/>
    <w:rsid w:val="00D97D79"/>
    <w:rsid w:val="00DB0817"/>
    <w:rsid w:val="00DB0CDE"/>
    <w:rsid w:val="00DB1771"/>
    <w:rsid w:val="00DB1DAE"/>
    <w:rsid w:val="00DB4A6D"/>
    <w:rsid w:val="00DB4B36"/>
    <w:rsid w:val="00DB6518"/>
    <w:rsid w:val="00DC2DDB"/>
    <w:rsid w:val="00DC6E6D"/>
    <w:rsid w:val="00DD2BB6"/>
    <w:rsid w:val="00DE0AE8"/>
    <w:rsid w:val="00DE527C"/>
    <w:rsid w:val="00DE64EC"/>
    <w:rsid w:val="00DF16EA"/>
    <w:rsid w:val="00DF1B68"/>
    <w:rsid w:val="00DF26D7"/>
    <w:rsid w:val="00DF7703"/>
    <w:rsid w:val="00DF7E9A"/>
    <w:rsid w:val="00E005B2"/>
    <w:rsid w:val="00E00EFB"/>
    <w:rsid w:val="00E028F8"/>
    <w:rsid w:val="00E14C08"/>
    <w:rsid w:val="00E16464"/>
    <w:rsid w:val="00E17E65"/>
    <w:rsid w:val="00E209CA"/>
    <w:rsid w:val="00E21319"/>
    <w:rsid w:val="00E24F12"/>
    <w:rsid w:val="00E333E2"/>
    <w:rsid w:val="00E33FEA"/>
    <w:rsid w:val="00E464BD"/>
    <w:rsid w:val="00E542CB"/>
    <w:rsid w:val="00E54EB5"/>
    <w:rsid w:val="00E56B9A"/>
    <w:rsid w:val="00E5701B"/>
    <w:rsid w:val="00E607DC"/>
    <w:rsid w:val="00E6320B"/>
    <w:rsid w:val="00E730E2"/>
    <w:rsid w:val="00E75B90"/>
    <w:rsid w:val="00E75F23"/>
    <w:rsid w:val="00E77FDC"/>
    <w:rsid w:val="00E80EB6"/>
    <w:rsid w:val="00E81371"/>
    <w:rsid w:val="00E826FF"/>
    <w:rsid w:val="00E9077D"/>
    <w:rsid w:val="00E925D2"/>
    <w:rsid w:val="00E93E42"/>
    <w:rsid w:val="00E950B8"/>
    <w:rsid w:val="00E95FCF"/>
    <w:rsid w:val="00EA0334"/>
    <w:rsid w:val="00EA13B7"/>
    <w:rsid w:val="00EA1EC2"/>
    <w:rsid w:val="00EA2A69"/>
    <w:rsid w:val="00EA36CF"/>
    <w:rsid w:val="00EA67AC"/>
    <w:rsid w:val="00EB2EE4"/>
    <w:rsid w:val="00EB396D"/>
    <w:rsid w:val="00EB5D99"/>
    <w:rsid w:val="00EB6ACE"/>
    <w:rsid w:val="00EB6EE1"/>
    <w:rsid w:val="00EC179E"/>
    <w:rsid w:val="00EC51D3"/>
    <w:rsid w:val="00EC5330"/>
    <w:rsid w:val="00EC69EB"/>
    <w:rsid w:val="00ED038D"/>
    <w:rsid w:val="00ED3D6E"/>
    <w:rsid w:val="00ED4800"/>
    <w:rsid w:val="00EE52F3"/>
    <w:rsid w:val="00EE5F20"/>
    <w:rsid w:val="00EE7BBD"/>
    <w:rsid w:val="00EF1F17"/>
    <w:rsid w:val="00EF2E6E"/>
    <w:rsid w:val="00EF5992"/>
    <w:rsid w:val="00F01610"/>
    <w:rsid w:val="00F03AA5"/>
    <w:rsid w:val="00F05D59"/>
    <w:rsid w:val="00F06A12"/>
    <w:rsid w:val="00F130DB"/>
    <w:rsid w:val="00F22BEB"/>
    <w:rsid w:val="00F252EC"/>
    <w:rsid w:val="00F26EDB"/>
    <w:rsid w:val="00F30685"/>
    <w:rsid w:val="00F3273F"/>
    <w:rsid w:val="00F400B8"/>
    <w:rsid w:val="00F41B85"/>
    <w:rsid w:val="00F42905"/>
    <w:rsid w:val="00F47AD8"/>
    <w:rsid w:val="00F50A77"/>
    <w:rsid w:val="00F520B2"/>
    <w:rsid w:val="00F561F6"/>
    <w:rsid w:val="00F56AF2"/>
    <w:rsid w:val="00F622D3"/>
    <w:rsid w:val="00F633C5"/>
    <w:rsid w:val="00F65C4A"/>
    <w:rsid w:val="00F705DB"/>
    <w:rsid w:val="00F829AC"/>
    <w:rsid w:val="00F8309A"/>
    <w:rsid w:val="00F85A91"/>
    <w:rsid w:val="00F90B7D"/>
    <w:rsid w:val="00F9462C"/>
    <w:rsid w:val="00F962FA"/>
    <w:rsid w:val="00F96A5A"/>
    <w:rsid w:val="00F97B4E"/>
    <w:rsid w:val="00FB23EA"/>
    <w:rsid w:val="00FB7580"/>
    <w:rsid w:val="00FC1910"/>
    <w:rsid w:val="00FC2640"/>
    <w:rsid w:val="00FC3B7C"/>
    <w:rsid w:val="00FC5A95"/>
    <w:rsid w:val="00FC6115"/>
    <w:rsid w:val="00FD0222"/>
    <w:rsid w:val="00FD1DDD"/>
    <w:rsid w:val="00FD5BCA"/>
    <w:rsid w:val="00FE3FDB"/>
    <w:rsid w:val="00FE6A40"/>
    <w:rsid w:val="00FE7FCF"/>
    <w:rsid w:val="00FF1342"/>
    <w:rsid w:val="00FF7E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BF418"/>
  <w15:docId w15:val="{2F9734D2-6295-4DC0-A8FD-E1DDEB12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F89"/>
    <w:rPr>
      <w:rFonts w:ascii="Calibri" w:eastAsia="Calibri" w:hAnsi="Calibri" w:cs="Calibri"/>
      <w:color w:val="000000"/>
    </w:rPr>
  </w:style>
  <w:style w:type="paragraph" w:styleId="Naslov1">
    <w:name w:val="heading 1"/>
    <w:next w:val="Navaden"/>
    <w:link w:val="Naslov1Znak"/>
    <w:uiPriority w:val="9"/>
    <w:unhideWhenUsed/>
    <w:qFormat/>
    <w:rsid w:val="008F6CD2"/>
    <w:pPr>
      <w:keepNext/>
      <w:keepLines/>
      <w:spacing w:after="10" w:line="249" w:lineRule="auto"/>
      <w:ind w:left="10" w:hanging="10"/>
      <w:outlineLvl w:val="0"/>
    </w:pPr>
    <w:rPr>
      <w:rFonts w:ascii="Times New Roman" w:eastAsia="Times New Roman" w:hAnsi="Times New Roman" w:cs="Times New Roman"/>
      <w:b/>
      <w:color w:val="000000"/>
      <w:sz w:val="24"/>
    </w:rPr>
  </w:style>
  <w:style w:type="paragraph" w:styleId="Naslov2">
    <w:name w:val="heading 2"/>
    <w:next w:val="Navaden"/>
    <w:link w:val="Naslov2Znak"/>
    <w:uiPriority w:val="9"/>
    <w:unhideWhenUsed/>
    <w:qFormat/>
    <w:rsid w:val="008F6CD2"/>
    <w:pPr>
      <w:keepNext/>
      <w:keepLines/>
      <w:spacing w:after="10" w:line="249" w:lineRule="auto"/>
      <w:ind w:left="10" w:hanging="10"/>
      <w:outlineLvl w:val="1"/>
    </w:pPr>
    <w:rPr>
      <w:rFonts w:ascii="Times New Roman" w:eastAsia="Times New Roman" w:hAnsi="Times New Roman" w:cs="Times New Roman"/>
      <w:b/>
      <w:color w:val="000000"/>
      <w:sz w:val="24"/>
    </w:rPr>
  </w:style>
  <w:style w:type="paragraph" w:styleId="Naslov3">
    <w:name w:val="heading 3"/>
    <w:basedOn w:val="Navaden"/>
    <w:next w:val="Navaden"/>
    <w:link w:val="Naslov3Znak"/>
    <w:uiPriority w:val="9"/>
    <w:semiHidden/>
    <w:unhideWhenUsed/>
    <w:qFormat/>
    <w:rsid w:val="00AD234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
    <w:name w:val="TableGrid"/>
    <w:rsid w:val="009A0E3C"/>
    <w:pPr>
      <w:spacing w:after="0" w:line="240" w:lineRule="auto"/>
    </w:pPr>
    <w:tblPr>
      <w:tblCellMar>
        <w:top w:w="0" w:type="dxa"/>
        <w:left w:w="0" w:type="dxa"/>
        <w:bottom w:w="0" w:type="dxa"/>
        <w:right w:w="0" w:type="dxa"/>
      </w:tblCellMar>
    </w:tblPr>
  </w:style>
  <w:style w:type="paragraph" w:styleId="Odstavekseznama">
    <w:name w:val="List Paragraph"/>
    <w:basedOn w:val="Navaden"/>
    <w:uiPriority w:val="34"/>
    <w:qFormat/>
    <w:rsid w:val="006A1C99"/>
    <w:pPr>
      <w:ind w:left="720"/>
      <w:contextualSpacing/>
    </w:pPr>
  </w:style>
  <w:style w:type="paragraph" w:styleId="Besedilooblaka">
    <w:name w:val="Balloon Text"/>
    <w:basedOn w:val="Navaden"/>
    <w:link w:val="BesedilooblakaZnak"/>
    <w:uiPriority w:val="99"/>
    <w:semiHidden/>
    <w:unhideWhenUsed/>
    <w:rsid w:val="009A0D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A0D84"/>
    <w:rPr>
      <w:rFonts w:ascii="Segoe UI" w:eastAsia="Calibri" w:hAnsi="Segoe UI" w:cs="Segoe UI"/>
      <w:color w:val="000000"/>
      <w:sz w:val="18"/>
      <w:szCs w:val="18"/>
    </w:rPr>
  </w:style>
  <w:style w:type="character" w:customStyle="1" w:styleId="Naslov1Znak">
    <w:name w:val="Naslov 1 Znak"/>
    <w:basedOn w:val="Privzetapisavaodstavka"/>
    <w:link w:val="Naslov1"/>
    <w:uiPriority w:val="9"/>
    <w:rsid w:val="008F6CD2"/>
    <w:rPr>
      <w:rFonts w:ascii="Times New Roman" w:eastAsia="Times New Roman" w:hAnsi="Times New Roman" w:cs="Times New Roman"/>
      <w:b/>
      <w:color w:val="000000"/>
      <w:sz w:val="24"/>
    </w:rPr>
  </w:style>
  <w:style w:type="character" w:customStyle="1" w:styleId="Naslov2Znak">
    <w:name w:val="Naslov 2 Znak"/>
    <w:basedOn w:val="Privzetapisavaodstavka"/>
    <w:link w:val="Naslov2"/>
    <w:uiPriority w:val="9"/>
    <w:rsid w:val="008F6CD2"/>
    <w:rPr>
      <w:rFonts w:ascii="Times New Roman" w:eastAsia="Times New Roman" w:hAnsi="Times New Roman" w:cs="Times New Roman"/>
      <w:b/>
      <w:color w:val="000000"/>
      <w:sz w:val="24"/>
    </w:rPr>
  </w:style>
  <w:style w:type="character" w:styleId="Hiperpovezava">
    <w:name w:val="Hyperlink"/>
    <w:basedOn w:val="Privzetapisavaodstavka"/>
    <w:uiPriority w:val="99"/>
    <w:unhideWhenUsed/>
    <w:rsid w:val="00AC299B"/>
    <w:rPr>
      <w:color w:val="0563C1" w:themeColor="hyperlink"/>
      <w:u w:val="single"/>
    </w:rPr>
  </w:style>
  <w:style w:type="paragraph" w:styleId="Navadensplet">
    <w:name w:val="Normal (Web)"/>
    <w:basedOn w:val="Navaden"/>
    <w:uiPriority w:val="99"/>
    <w:unhideWhenUsed/>
    <w:rsid w:val="00D41B13"/>
    <w:pPr>
      <w:spacing w:after="0" w:line="240" w:lineRule="auto"/>
    </w:pPr>
    <w:rPr>
      <w:rFonts w:eastAsiaTheme="minorHAnsi"/>
      <w:color w:val="auto"/>
    </w:rPr>
  </w:style>
  <w:style w:type="paragraph" w:styleId="Glava">
    <w:name w:val="header"/>
    <w:basedOn w:val="Navaden"/>
    <w:link w:val="GlavaZnak"/>
    <w:uiPriority w:val="99"/>
    <w:unhideWhenUsed/>
    <w:rsid w:val="00FF1342"/>
    <w:pPr>
      <w:tabs>
        <w:tab w:val="center" w:pos="4536"/>
        <w:tab w:val="right" w:pos="9072"/>
      </w:tabs>
      <w:spacing w:after="0" w:line="240" w:lineRule="auto"/>
    </w:pPr>
  </w:style>
  <w:style w:type="character" w:customStyle="1" w:styleId="GlavaZnak">
    <w:name w:val="Glava Znak"/>
    <w:basedOn w:val="Privzetapisavaodstavka"/>
    <w:link w:val="Glava"/>
    <w:uiPriority w:val="99"/>
    <w:rsid w:val="00FF1342"/>
    <w:rPr>
      <w:rFonts w:ascii="Calibri" w:eastAsia="Calibri" w:hAnsi="Calibri" w:cs="Calibri"/>
      <w:color w:val="000000"/>
    </w:rPr>
  </w:style>
  <w:style w:type="paragraph" w:styleId="Noga">
    <w:name w:val="footer"/>
    <w:basedOn w:val="Navaden"/>
    <w:link w:val="NogaZnak"/>
    <w:uiPriority w:val="99"/>
    <w:unhideWhenUsed/>
    <w:rsid w:val="00FF1342"/>
    <w:pPr>
      <w:tabs>
        <w:tab w:val="center" w:pos="4536"/>
        <w:tab w:val="right" w:pos="9072"/>
      </w:tabs>
      <w:spacing w:after="0" w:line="240" w:lineRule="auto"/>
    </w:pPr>
  </w:style>
  <w:style w:type="character" w:customStyle="1" w:styleId="NogaZnak">
    <w:name w:val="Noga Znak"/>
    <w:basedOn w:val="Privzetapisavaodstavka"/>
    <w:link w:val="Noga"/>
    <w:uiPriority w:val="99"/>
    <w:rsid w:val="00FF1342"/>
    <w:rPr>
      <w:rFonts w:ascii="Calibri" w:eastAsia="Calibri" w:hAnsi="Calibri" w:cs="Calibri"/>
      <w:color w:val="000000"/>
    </w:rPr>
  </w:style>
  <w:style w:type="table" w:styleId="Tabelamrea">
    <w:name w:val="Table Grid"/>
    <w:basedOn w:val="Navadnatabela"/>
    <w:uiPriority w:val="59"/>
    <w:rsid w:val="00FF134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A14DC"/>
    <w:rPr>
      <w:color w:val="605E5C"/>
      <w:shd w:val="clear" w:color="auto" w:fill="E1DFDD"/>
    </w:rPr>
  </w:style>
  <w:style w:type="character" w:styleId="SledenaHiperpovezava">
    <w:name w:val="FollowedHyperlink"/>
    <w:basedOn w:val="Privzetapisavaodstavka"/>
    <w:uiPriority w:val="99"/>
    <w:semiHidden/>
    <w:unhideWhenUsed/>
    <w:rsid w:val="00B73D87"/>
    <w:rPr>
      <w:color w:val="954F72" w:themeColor="followedHyperlink"/>
      <w:u w:val="single"/>
    </w:rPr>
  </w:style>
  <w:style w:type="character" w:customStyle="1" w:styleId="Naslov3Znak">
    <w:name w:val="Naslov 3 Znak"/>
    <w:basedOn w:val="Privzetapisavaodstavka"/>
    <w:link w:val="Naslov3"/>
    <w:uiPriority w:val="9"/>
    <w:semiHidden/>
    <w:rsid w:val="00AD234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823119">
      <w:bodyDiv w:val="1"/>
      <w:marLeft w:val="0"/>
      <w:marRight w:val="0"/>
      <w:marTop w:val="0"/>
      <w:marBottom w:val="0"/>
      <w:divBdr>
        <w:top w:val="none" w:sz="0" w:space="0" w:color="auto"/>
        <w:left w:val="none" w:sz="0" w:space="0" w:color="auto"/>
        <w:bottom w:val="none" w:sz="0" w:space="0" w:color="auto"/>
        <w:right w:val="none" w:sz="0" w:space="0" w:color="auto"/>
      </w:divBdr>
    </w:div>
    <w:div w:id="423309754">
      <w:bodyDiv w:val="1"/>
      <w:marLeft w:val="0"/>
      <w:marRight w:val="0"/>
      <w:marTop w:val="0"/>
      <w:marBottom w:val="0"/>
      <w:divBdr>
        <w:top w:val="none" w:sz="0" w:space="0" w:color="auto"/>
        <w:left w:val="none" w:sz="0" w:space="0" w:color="auto"/>
        <w:bottom w:val="none" w:sz="0" w:space="0" w:color="auto"/>
        <w:right w:val="none" w:sz="0" w:space="0" w:color="auto"/>
      </w:divBdr>
    </w:div>
    <w:div w:id="496533475">
      <w:bodyDiv w:val="1"/>
      <w:marLeft w:val="0"/>
      <w:marRight w:val="0"/>
      <w:marTop w:val="0"/>
      <w:marBottom w:val="0"/>
      <w:divBdr>
        <w:top w:val="none" w:sz="0" w:space="0" w:color="auto"/>
        <w:left w:val="none" w:sz="0" w:space="0" w:color="auto"/>
        <w:bottom w:val="none" w:sz="0" w:space="0" w:color="auto"/>
        <w:right w:val="none" w:sz="0" w:space="0" w:color="auto"/>
      </w:divBdr>
    </w:div>
    <w:div w:id="534774712">
      <w:bodyDiv w:val="1"/>
      <w:marLeft w:val="0"/>
      <w:marRight w:val="0"/>
      <w:marTop w:val="0"/>
      <w:marBottom w:val="0"/>
      <w:divBdr>
        <w:top w:val="none" w:sz="0" w:space="0" w:color="auto"/>
        <w:left w:val="none" w:sz="0" w:space="0" w:color="auto"/>
        <w:bottom w:val="none" w:sz="0" w:space="0" w:color="auto"/>
        <w:right w:val="none" w:sz="0" w:space="0" w:color="auto"/>
      </w:divBdr>
    </w:div>
    <w:div w:id="560792595">
      <w:bodyDiv w:val="1"/>
      <w:marLeft w:val="0"/>
      <w:marRight w:val="0"/>
      <w:marTop w:val="0"/>
      <w:marBottom w:val="0"/>
      <w:divBdr>
        <w:top w:val="none" w:sz="0" w:space="0" w:color="auto"/>
        <w:left w:val="none" w:sz="0" w:space="0" w:color="auto"/>
        <w:bottom w:val="none" w:sz="0" w:space="0" w:color="auto"/>
        <w:right w:val="none" w:sz="0" w:space="0" w:color="auto"/>
      </w:divBdr>
    </w:div>
    <w:div w:id="643700794">
      <w:bodyDiv w:val="1"/>
      <w:marLeft w:val="0"/>
      <w:marRight w:val="0"/>
      <w:marTop w:val="0"/>
      <w:marBottom w:val="0"/>
      <w:divBdr>
        <w:top w:val="none" w:sz="0" w:space="0" w:color="auto"/>
        <w:left w:val="none" w:sz="0" w:space="0" w:color="auto"/>
        <w:bottom w:val="none" w:sz="0" w:space="0" w:color="auto"/>
        <w:right w:val="none" w:sz="0" w:space="0" w:color="auto"/>
      </w:divBdr>
    </w:div>
    <w:div w:id="686830204">
      <w:bodyDiv w:val="1"/>
      <w:marLeft w:val="0"/>
      <w:marRight w:val="0"/>
      <w:marTop w:val="0"/>
      <w:marBottom w:val="0"/>
      <w:divBdr>
        <w:top w:val="none" w:sz="0" w:space="0" w:color="auto"/>
        <w:left w:val="none" w:sz="0" w:space="0" w:color="auto"/>
        <w:bottom w:val="none" w:sz="0" w:space="0" w:color="auto"/>
        <w:right w:val="none" w:sz="0" w:space="0" w:color="auto"/>
      </w:divBdr>
    </w:div>
    <w:div w:id="808673233">
      <w:bodyDiv w:val="1"/>
      <w:marLeft w:val="0"/>
      <w:marRight w:val="0"/>
      <w:marTop w:val="0"/>
      <w:marBottom w:val="0"/>
      <w:divBdr>
        <w:top w:val="none" w:sz="0" w:space="0" w:color="auto"/>
        <w:left w:val="none" w:sz="0" w:space="0" w:color="auto"/>
        <w:bottom w:val="none" w:sz="0" w:space="0" w:color="auto"/>
        <w:right w:val="none" w:sz="0" w:space="0" w:color="auto"/>
      </w:divBdr>
    </w:div>
    <w:div w:id="839123228">
      <w:bodyDiv w:val="1"/>
      <w:marLeft w:val="0"/>
      <w:marRight w:val="0"/>
      <w:marTop w:val="0"/>
      <w:marBottom w:val="0"/>
      <w:divBdr>
        <w:top w:val="none" w:sz="0" w:space="0" w:color="auto"/>
        <w:left w:val="none" w:sz="0" w:space="0" w:color="auto"/>
        <w:bottom w:val="none" w:sz="0" w:space="0" w:color="auto"/>
        <w:right w:val="none" w:sz="0" w:space="0" w:color="auto"/>
      </w:divBdr>
    </w:div>
    <w:div w:id="851801918">
      <w:bodyDiv w:val="1"/>
      <w:marLeft w:val="0"/>
      <w:marRight w:val="0"/>
      <w:marTop w:val="0"/>
      <w:marBottom w:val="0"/>
      <w:divBdr>
        <w:top w:val="none" w:sz="0" w:space="0" w:color="auto"/>
        <w:left w:val="none" w:sz="0" w:space="0" w:color="auto"/>
        <w:bottom w:val="none" w:sz="0" w:space="0" w:color="auto"/>
        <w:right w:val="none" w:sz="0" w:space="0" w:color="auto"/>
      </w:divBdr>
    </w:div>
    <w:div w:id="861363613">
      <w:bodyDiv w:val="1"/>
      <w:marLeft w:val="0"/>
      <w:marRight w:val="0"/>
      <w:marTop w:val="0"/>
      <w:marBottom w:val="0"/>
      <w:divBdr>
        <w:top w:val="none" w:sz="0" w:space="0" w:color="auto"/>
        <w:left w:val="none" w:sz="0" w:space="0" w:color="auto"/>
        <w:bottom w:val="none" w:sz="0" w:space="0" w:color="auto"/>
        <w:right w:val="none" w:sz="0" w:space="0" w:color="auto"/>
      </w:divBdr>
    </w:div>
    <w:div w:id="935987430">
      <w:bodyDiv w:val="1"/>
      <w:marLeft w:val="0"/>
      <w:marRight w:val="0"/>
      <w:marTop w:val="0"/>
      <w:marBottom w:val="0"/>
      <w:divBdr>
        <w:top w:val="none" w:sz="0" w:space="0" w:color="auto"/>
        <w:left w:val="none" w:sz="0" w:space="0" w:color="auto"/>
        <w:bottom w:val="none" w:sz="0" w:space="0" w:color="auto"/>
        <w:right w:val="none" w:sz="0" w:space="0" w:color="auto"/>
      </w:divBdr>
    </w:div>
    <w:div w:id="1089155728">
      <w:bodyDiv w:val="1"/>
      <w:marLeft w:val="0"/>
      <w:marRight w:val="0"/>
      <w:marTop w:val="0"/>
      <w:marBottom w:val="0"/>
      <w:divBdr>
        <w:top w:val="none" w:sz="0" w:space="0" w:color="auto"/>
        <w:left w:val="none" w:sz="0" w:space="0" w:color="auto"/>
        <w:bottom w:val="none" w:sz="0" w:space="0" w:color="auto"/>
        <w:right w:val="none" w:sz="0" w:space="0" w:color="auto"/>
      </w:divBdr>
    </w:div>
    <w:div w:id="1291403005">
      <w:bodyDiv w:val="1"/>
      <w:marLeft w:val="0"/>
      <w:marRight w:val="0"/>
      <w:marTop w:val="0"/>
      <w:marBottom w:val="0"/>
      <w:divBdr>
        <w:top w:val="none" w:sz="0" w:space="0" w:color="auto"/>
        <w:left w:val="none" w:sz="0" w:space="0" w:color="auto"/>
        <w:bottom w:val="none" w:sz="0" w:space="0" w:color="auto"/>
        <w:right w:val="none" w:sz="0" w:space="0" w:color="auto"/>
      </w:divBdr>
    </w:div>
    <w:div w:id="1378550134">
      <w:bodyDiv w:val="1"/>
      <w:marLeft w:val="0"/>
      <w:marRight w:val="0"/>
      <w:marTop w:val="0"/>
      <w:marBottom w:val="0"/>
      <w:divBdr>
        <w:top w:val="none" w:sz="0" w:space="0" w:color="auto"/>
        <w:left w:val="none" w:sz="0" w:space="0" w:color="auto"/>
        <w:bottom w:val="none" w:sz="0" w:space="0" w:color="auto"/>
        <w:right w:val="none" w:sz="0" w:space="0" w:color="auto"/>
      </w:divBdr>
    </w:div>
    <w:div w:id="1387950256">
      <w:bodyDiv w:val="1"/>
      <w:marLeft w:val="0"/>
      <w:marRight w:val="0"/>
      <w:marTop w:val="0"/>
      <w:marBottom w:val="0"/>
      <w:divBdr>
        <w:top w:val="none" w:sz="0" w:space="0" w:color="auto"/>
        <w:left w:val="none" w:sz="0" w:space="0" w:color="auto"/>
        <w:bottom w:val="none" w:sz="0" w:space="0" w:color="auto"/>
        <w:right w:val="none" w:sz="0" w:space="0" w:color="auto"/>
      </w:divBdr>
    </w:div>
    <w:div w:id="1464617162">
      <w:bodyDiv w:val="1"/>
      <w:marLeft w:val="0"/>
      <w:marRight w:val="0"/>
      <w:marTop w:val="0"/>
      <w:marBottom w:val="0"/>
      <w:divBdr>
        <w:top w:val="none" w:sz="0" w:space="0" w:color="auto"/>
        <w:left w:val="none" w:sz="0" w:space="0" w:color="auto"/>
        <w:bottom w:val="none" w:sz="0" w:space="0" w:color="auto"/>
        <w:right w:val="none" w:sz="0" w:space="0" w:color="auto"/>
      </w:divBdr>
    </w:div>
    <w:div w:id="1596866870">
      <w:bodyDiv w:val="1"/>
      <w:marLeft w:val="0"/>
      <w:marRight w:val="0"/>
      <w:marTop w:val="0"/>
      <w:marBottom w:val="0"/>
      <w:divBdr>
        <w:top w:val="none" w:sz="0" w:space="0" w:color="auto"/>
        <w:left w:val="none" w:sz="0" w:space="0" w:color="auto"/>
        <w:bottom w:val="none" w:sz="0" w:space="0" w:color="auto"/>
        <w:right w:val="none" w:sz="0" w:space="0" w:color="auto"/>
      </w:divBdr>
    </w:div>
    <w:div w:id="1672637128">
      <w:bodyDiv w:val="1"/>
      <w:marLeft w:val="0"/>
      <w:marRight w:val="0"/>
      <w:marTop w:val="0"/>
      <w:marBottom w:val="0"/>
      <w:divBdr>
        <w:top w:val="none" w:sz="0" w:space="0" w:color="auto"/>
        <w:left w:val="none" w:sz="0" w:space="0" w:color="auto"/>
        <w:bottom w:val="none" w:sz="0" w:space="0" w:color="auto"/>
        <w:right w:val="none" w:sz="0" w:space="0" w:color="auto"/>
      </w:divBdr>
    </w:div>
    <w:div w:id="1676876635">
      <w:bodyDiv w:val="1"/>
      <w:marLeft w:val="0"/>
      <w:marRight w:val="0"/>
      <w:marTop w:val="0"/>
      <w:marBottom w:val="0"/>
      <w:divBdr>
        <w:top w:val="none" w:sz="0" w:space="0" w:color="auto"/>
        <w:left w:val="none" w:sz="0" w:space="0" w:color="auto"/>
        <w:bottom w:val="none" w:sz="0" w:space="0" w:color="auto"/>
        <w:right w:val="none" w:sz="0" w:space="0" w:color="auto"/>
      </w:divBdr>
    </w:div>
    <w:div w:id="1716344055">
      <w:bodyDiv w:val="1"/>
      <w:marLeft w:val="0"/>
      <w:marRight w:val="0"/>
      <w:marTop w:val="0"/>
      <w:marBottom w:val="0"/>
      <w:divBdr>
        <w:top w:val="none" w:sz="0" w:space="0" w:color="auto"/>
        <w:left w:val="none" w:sz="0" w:space="0" w:color="auto"/>
        <w:bottom w:val="none" w:sz="0" w:space="0" w:color="auto"/>
        <w:right w:val="none" w:sz="0" w:space="0" w:color="auto"/>
      </w:divBdr>
    </w:div>
    <w:div w:id="1746758031">
      <w:bodyDiv w:val="1"/>
      <w:marLeft w:val="0"/>
      <w:marRight w:val="0"/>
      <w:marTop w:val="0"/>
      <w:marBottom w:val="0"/>
      <w:divBdr>
        <w:top w:val="none" w:sz="0" w:space="0" w:color="auto"/>
        <w:left w:val="none" w:sz="0" w:space="0" w:color="auto"/>
        <w:bottom w:val="none" w:sz="0" w:space="0" w:color="auto"/>
        <w:right w:val="none" w:sz="0" w:space="0" w:color="auto"/>
      </w:divBdr>
    </w:div>
    <w:div w:id="1767506339">
      <w:bodyDiv w:val="1"/>
      <w:marLeft w:val="0"/>
      <w:marRight w:val="0"/>
      <w:marTop w:val="0"/>
      <w:marBottom w:val="0"/>
      <w:divBdr>
        <w:top w:val="none" w:sz="0" w:space="0" w:color="auto"/>
        <w:left w:val="none" w:sz="0" w:space="0" w:color="auto"/>
        <w:bottom w:val="none" w:sz="0" w:space="0" w:color="auto"/>
        <w:right w:val="none" w:sz="0" w:space="0" w:color="auto"/>
      </w:divBdr>
    </w:div>
    <w:div w:id="1834754139">
      <w:bodyDiv w:val="1"/>
      <w:marLeft w:val="0"/>
      <w:marRight w:val="0"/>
      <w:marTop w:val="0"/>
      <w:marBottom w:val="0"/>
      <w:divBdr>
        <w:top w:val="none" w:sz="0" w:space="0" w:color="auto"/>
        <w:left w:val="none" w:sz="0" w:space="0" w:color="auto"/>
        <w:bottom w:val="none" w:sz="0" w:space="0" w:color="auto"/>
        <w:right w:val="none" w:sz="0" w:space="0" w:color="auto"/>
      </w:divBdr>
    </w:div>
    <w:div w:id="1940141370">
      <w:bodyDiv w:val="1"/>
      <w:marLeft w:val="0"/>
      <w:marRight w:val="0"/>
      <w:marTop w:val="0"/>
      <w:marBottom w:val="0"/>
      <w:divBdr>
        <w:top w:val="none" w:sz="0" w:space="0" w:color="auto"/>
        <w:left w:val="none" w:sz="0" w:space="0" w:color="auto"/>
        <w:bottom w:val="none" w:sz="0" w:space="0" w:color="auto"/>
        <w:right w:val="none" w:sz="0" w:space="0" w:color="auto"/>
      </w:divBdr>
    </w:div>
    <w:div w:id="1956986277">
      <w:bodyDiv w:val="1"/>
      <w:marLeft w:val="0"/>
      <w:marRight w:val="0"/>
      <w:marTop w:val="0"/>
      <w:marBottom w:val="0"/>
      <w:divBdr>
        <w:top w:val="none" w:sz="0" w:space="0" w:color="auto"/>
        <w:left w:val="none" w:sz="0" w:space="0" w:color="auto"/>
        <w:bottom w:val="none" w:sz="0" w:space="0" w:color="auto"/>
        <w:right w:val="none" w:sz="0" w:space="0" w:color="auto"/>
      </w:divBdr>
    </w:div>
    <w:div w:id="2111971754">
      <w:bodyDiv w:val="1"/>
      <w:marLeft w:val="0"/>
      <w:marRight w:val="0"/>
      <w:marTop w:val="0"/>
      <w:marBottom w:val="0"/>
      <w:divBdr>
        <w:top w:val="none" w:sz="0" w:space="0" w:color="auto"/>
        <w:left w:val="none" w:sz="0" w:space="0" w:color="auto"/>
        <w:bottom w:val="none" w:sz="0" w:space="0" w:color="auto"/>
        <w:right w:val="none" w:sz="0" w:space="0" w:color="auto"/>
      </w:divBdr>
    </w:div>
    <w:div w:id="2144349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www.zd-dravograd.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zd-dravograd.si"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5E29EC-801D-4901-A003-6D3A19629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18</Pages>
  <Words>5739</Words>
  <Characters>32716</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Tošič Založnik</dc:creator>
  <cp:lastModifiedBy>Sara Kordež</cp:lastModifiedBy>
  <cp:revision>9</cp:revision>
  <cp:lastPrinted>2020-02-21T12:01:00Z</cp:lastPrinted>
  <dcterms:created xsi:type="dcterms:W3CDTF">2020-04-02T11:07:00Z</dcterms:created>
  <dcterms:modified xsi:type="dcterms:W3CDTF">2020-04-03T09:53:00Z</dcterms:modified>
</cp:coreProperties>
</file>